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FA" w:rsidRPr="000F0AAA" w:rsidRDefault="00EE43FA" w:rsidP="00EE43FA">
      <w:pPr>
        <w:rPr>
          <w:rFonts w:ascii="Arial" w:hAnsi="Arial"/>
          <w:sz w:val="22"/>
          <w:lang w:val="en-GB"/>
        </w:rPr>
      </w:pPr>
      <w:r w:rsidRPr="000F0AAA">
        <w:rPr>
          <w:rFonts w:ascii="Arial" w:hAnsi="Arial"/>
          <w:b/>
          <w:sz w:val="22"/>
          <w:lang w:val="en-GB"/>
        </w:rPr>
        <w:t>Public realm steering group</w:t>
      </w:r>
      <w:r w:rsidRPr="000F0AAA">
        <w:rPr>
          <w:rFonts w:ascii="Arial" w:hAnsi="Arial"/>
          <w:sz w:val="22"/>
          <w:lang w:val="en-GB"/>
        </w:rPr>
        <w:t xml:space="preserve"> </w:t>
      </w:r>
      <w:r w:rsidRPr="000F0AAA">
        <w:rPr>
          <w:rFonts w:ascii="Arial" w:hAnsi="Arial"/>
          <w:sz w:val="22"/>
          <w:lang w:val="en-GB"/>
        </w:rPr>
        <w:br/>
      </w:r>
      <w:r w:rsidR="00985AE6" w:rsidRPr="000F0AAA">
        <w:rPr>
          <w:rFonts w:ascii="Arial" w:hAnsi="Arial"/>
          <w:sz w:val="22"/>
          <w:lang w:val="en-GB"/>
        </w:rPr>
        <w:t>19 February</w:t>
      </w:r>
      <w:r w:rsidRPr="000F0AAA">
        <w:rPr>
          <w:rFonts w:ascii="Arial" w:hAnsi="Arial"/>
          <w:sz w:val="22"/>
          <w:lang w:val="en-GB"/>
        </w:rPr>
        <w:t xml:space="preserve"> 2014, 6.30pm, Loughborough Centre</w:t>
      </w:r>
    </w:p>
    <w:p w:rsidR="00EE43FA" w:rsidRPr="000F0AAA" w:rsidRDefault="00EE43FA" w:rsidP="00EE43FA">
      <w:pPr>
        <w:rPr>
          <w:rFonts w:ascii="Arial" w:hAnsi="Arial"/>
          <w:i/>
          <w:sz w:val="22"/>
          <w:lang w:val="en-GB"/>
        </w:rPr>
      </w:pPr>
      <w:r w:rsidRPr="000F0AAA">
        <w:rPr>
          <w:rFonts w:ascii="Arial" w:hAnsi="Arial"/>
          <w:i/>
          <w:sz w:val="22"/>
          <w:lang w:val="en-GB"/>
        </w:rPr>
        <w:t>Present: Anthea Masey (AM)</w:t>
      </w:r>
      <w:r w:rsidR="00081619" w:rsidRPr="000F0AAA">
        <w:rPr>
          <w:rFonts w:ascii="Arial" w:hAnsi="Arial"/>
          <w:i/>
          <w:sz w:val="22"/>
          <w:lang w:val="en-GB"/>
        </w:rPr>
        <w:t xml:space="preserve"> (LJAG)</w:t>
      </w:r>
      <w:r w:rsidRPr="000F0AAA">
        <w:rPr>
          <w:rFonts w:ascii="Arial" w:hAnsi="Arial"/>
          <w:i/>
          <w:sz w:val="22"/>
          <w:lang w:val="en-GB"/>
        </w:rPr>
        <w:t xml:space="preserve">, </w:t>
      </w:r>
      <w:r w:rsidR="00985AE6" w:rsidRPr="000F0AAA">
        <w:rPr>
          <w:rFonts w:ascii="Arial" w:hAnsi="Arial"/>
          <w:i/>
          <w:sz w:val="22"/>
          <w:lang w:val="en-GB"/>
        </w:rPr>
        <w:t>Tom Bridgman (TB)</w:t>
      </w:r>
      <w:r w:rsidR="00081619" w:rsidRPr="000F0AAA">
        <w:rPr>
          <w:rFonts w:ascii="Arial" w:hAnsi="Arial"/>
          <w:i/>
          <w:sz w:val="22"/>
          <w:lang w:val="en-GB"/>
        </w:rPr>
        <w:t xml:space="preserve"> Lambeth Council</w:t>
      </w:r>
      <w:r w:rsidR="00985AE6" w:rsidRPr="000F0AAA">
        <w:rPr>
          <w:rFonts w:ascii="Arial" w:hAnsi="Arial"/>
          <w:i/>
          <w:sz w:val="22"/>
          <w:lang w:val="en-GB"/>
        </w:rPr>
        <w:t>, Mark Dodds (MD)</w:t>
      </w:r>
      <w:r w:rsidR="00081619" w:rsidRPr="000F0AAA">
        <w:rPr>
          <w:rFonts w:ascii="Arial" w:hAnsi="Arial"/>
          <w:i/>
          <w:sz w:val="22"/>
          <w:lang w:val="en-GB"/>
        </w:rPr>
        <w:t xml:space="preserve"> (resident)</w:t>
      </w:r>
      <w:r w:rsidR="00985AE6" w:rsidRPr="000F0AAA">
        <w:rPr>
          <w:rFonts w:ascii="Arial" w:hAnsi="Arial"/>
          <w:i/>
          <w:sz w:val="22"/>
          <w:lang w:val="en-GB"/>
        </w:rPr>
        <w:t>, Victor</w:t>
      </w:r>
      <w:r w:rsidR="00337EA1" w:rsidRPr="000F0AAA">
        <w:rPr>
          <w:rFonts w:ascii="Arial" w:hAnsi="Arial"/>
          <w:i/>
          <w:sz w:val="22"/>
          <w:lang w:val="en-GB"/>
        </w:rPr>
        <w:t xml:space="preserve"> Ferrero </w:t>
      </w:r>
      <w:r w:rsidR="00081619" w:rsidRPr="000F0AAA">
        <w:rPr>
          <w:rFonts w:ascii="Arial" w:hAnsi="Arial"/>
          <w:i/>
          <w:sz w:val="22"/>
          <w:lang w:val="en-GB"/>
        </w:rPr>
        <w:t xml:space="preserve">(VF) </w:t>
      </w:r>
      <w:r w:rsidR="00337EA1" w:rsidRPr="000F0AAA">
        <w:rPr>
          <w:rFonts w:ascii="Arial" w:hAnsi="Arial"/>
          <w:i/>
          <w:sz w:val="22"/>
          <w:lang w:val="en-GB"/>
        </w:rPr>
        <w:t>(SE5 Forum)</w:t>
      </w:r>
      <w:r w:rsidR="00081619" w:rsidRPr="000F0AAA">
        <w:rPr>
          <w:rFonts w:ascii="Arial" w:hAnsi="Arial"/>
          <w:i/>
          <w:sz w:val="22"/>
          <w:lang w:val="en-GB"/>
        </w:rPr>
        <w:t>,</w:t>
      </w:r>
      <w:r w:rsidR="00985AE6" w:rsidRPr="000F0AAA">
        <w:rPr>
          <w:rFonts w:ascii="Arial" w:hAnsi="Arial"/>
          <w:i/>
          <w:sz w:val="22"/>
          <w:lang w:val="en-GB"/>
        </w:rPr>
        <w:t xml:space="preserve"> </w:t>
      </w:r>
      <w:r w:rsidR="00081619" w:rsidRPr="000F0AAA">
        <w:rPr>
          <w:rFonts w:ascii="Arial" w:hAnsi="Arial"/>
          <w:i/>
          <w:sz w:val="22"/>
          <w:lang w:val="en-GB"/>
        </w:rPr>
        <w:t>Mark Trevethan (MT) Lambeth Council,</w:t>
      </w:r>
      <w:r w:rsidR="00985AE6" w:rsidRPr="000F0AAA">
        <w:rPr>
          <w:rFonts w:ascii="Arial" w:hAnsi="Arial"/>
          <w:i/>
          <w:sz w:val="22"/>
          <w:lang w:val="en-GB"/>
        </w:rPr>
        <w:t xml:space="preserve"> </w:t>
      </w:r>
      <w:r w:rsidRPr="000F0AAA">
        <w:rPr>
          <w:rFonts w:ascii="Arial" w:hAnsi="Arial"/>
          <w:i/>
          <w:sz w:val="22"/>
          <w:lang w:val="en-GB"/>
        </w:rPr>
        <w:t>Richard Ambler (RA)</w:t>
      </w:r>
      <w:r w:rsidR="00081619" w:rsidRPr="000F0AAA">
        <w:rPr>
          <w:rFonts w:ascii="Arial" w:hAnsi="Arial"/>
          <w:i/>
          <w:sz w:val="22"/>
          <w:lang w:val="en-GB"/>
        </w:rPr>
        <w:t xml:space="preserve"> Lambeth Council</w:t>
      </w:r>
      <w:r w:rsidRPr="000F0AAA">
        <w:rPr>
          <w:rFonts w:ascii="Arial" w:hAnsi="Arial"/>
          <w:i/>
          <w:sz w:val="22"/>
          <w:lang w:val="en-GB"/>
        </w:rPr>
        <w:t xml:space="preserve">, </w:t>
      </w:r>
      <w:r w:rsidR="00985AE6" w:rsidRPr="000F0AAA">
        <w:rPr>
          <w:rFonts w:ascii="Arial" w:hAnsi="Arial"/>
          <w:i/>
          <w:sz w:val="22"/>
          <w:lang w:val="en-GB"/>
        </w:rPr>
        <w:t>Cllr Rachel Heywood (RH)</w:t>
      </w:r>
      <w:r w:rsidRPr="000F0AAA">
        <w:rPr>
          <w:rFonts w:ascii="Arial" w:hAnsi="Arial"/>
          <w:i/>
          <w:sz w:val="22"/>
          <w:lang w:val="en-GB"/>
        </w:rPr>
        <w:t>,</w:t>
      </w:r>
      <w:r w:rsidR="00985AE6" w:rsidRPr="000F0AAA">
        <w:rPr>
          <w:rFonts w:ascii="Arial" w:hAnsi="Arial"/>
          <w:i/>
          <w:sz w:val="22"/>
          <w:lang w:val="en-GB"/>
        </w:rPr>
        <w:t xml:space="preserve"> Stuart Gardner (SG)</w:t>
      </w:r>
      <w:r w:rsidR="00081619" w:rsidRPr="000F0AAA">
        <w:rPr>
          <w:rFonts w:ascii="Arial" w:hAnsi="Arial"/>
          <w:i/>
          <w:sz w:val="22"/>
          <w:lang w:val="en-GB"/>
        </w:rPr>
        <w:t xml:space="preserve"> (resident)</w:t>
      </w:r>
      <w:r w:rsidR="00985AE6" w:rsidRPr="000F0AAA">
        <w:rPr>
          <w:rFonts w:ascii="Arial" w:hAnsi="Arial"/>
          <w:i/>
          <w:sz w:val="22"/>
          <w:lang w:val="en-GB"/>
        </w:rPr>
        <w:t>,</w:t>
      </w:r>
      <w:r w:rsidRPr="000F0AAA">
        <w:rPr>
          <w:rFonts w:ascii="Arial" w:hAnsi="Arial"/>
          <w:i/>
          <w:sz w:val="22"/>
          <w:lang w:val="en-GB"/>
        </w:rPr>
        <w:t xml:space="preserve"> Walter Reed (WR)</w:t>
      </w:r>
      <w:r w:rsidR="00081619" w:rsidRPr="000F0AAA">
        <w:rPr>
          <w:rFonts w:ascii="Arial" w:hAnsi="Arial"/>
          <w:i/>
          <w:sz w:val="22"/>
          <w:lang w:val="en-GB"/>
        </w:rPr>
        <w:t xml:space="preserve"> (LJAG)</w:t>
      </w:r>
      <w:r w:rsidRPr="000F0AAA">
        <w:rPr>
          <w:rFonts w:ascii="Arial" w:hAnsi="Arial"/>
          <w:i/>
          <w:sz w:val="22"/>
          <w:lang w:val="en-GB"/>
        </w:rPr>
        <w:t>,</w:t>
      </w:r>
      <w:r w:rsidR="00985AE6" w:rsidRPr="000F0AAA">
        <w:rPr>
          <w:rFonts w:ascii="Arial" w:hAnsi="Arial"/>
          <w:i/>
          <w:sz w:val="22"/>
          <w:lang w:val="en-GB"/>
        </w:rPr>
        <w:t xml:space="preserve"> Tom Greenhall (TG)</w:t>
      </w:r>
      <w:r w:rsidR="00081619" w:rsidRPr="000F0AAA">
        <w:rPr>
          <w:rFonts w:ascii="Arial" w:hAnsi="Arial"/>
          <w:i/>
          <w:sz w:val="22"/>
          <w:lang w:val="en-GB"/>
        </w:rPr>
        <w:t xml:space="preserve"> (DSDHA)</w:t>
      </w:r>
      <w:r w:rsidR="00985AE6" w:rsidRPr="000F0AAA">
        <w:rPr>
          <w:rFonts w:ascii="Arial" w:hAnsi="Arial"/>
          <w:i/>
          <w:sz w:val="22"/>
          <w:lang w:val="en-GB"/>
        </w:rPr>
        <w:t>, Matt Lambert (MT)</w:t>
      </w:r>
      <w:r w:rsidR="00081619" w:rsidRPr="000F0AAA">
        <w:rPr>
          <w:rFonts w:ascii="Arial" w:hAnsi="Arial"/>
          <w:i/>
          <w:sz w:val="22"/>
          <w:lang w:val="en-GB"/>
        </w:rPr>
        <w:t xml:space="preserve"> (DSDHA)</w:t>
      </w:r>
      <w:r w:rsidR="00985AE6" w:rsidRPr="000F0AAA">
        <w:rPr>
          <w:rFonts w:ascii="Arial" w:hAnsi="Arial"/>
          <w:i/>
          <w:sz w:val="22"/>
          <w:lang w:val="en-GB"/>
        </w:rPr>
        <w:t>, Miles Judd (MJ)</w:t>
      </w:r>
      <w:r w:rsidR="00081619" w:rsidRPr="000F0AAA">
        <w:rPr>
          <w:rFonts w:ascii="Arial" w:hAnsi="Arial"/>
          <w:i/>
          <w:sz w:val="22"/>
          <w:lang w:val="en-GB"/>
        </w:rPr>
        <w:t xml:space="preserve"> (resident)</w:t>
      </w:r>
      <w:r w:rsidR="00985AE6" w:rsidRPr="000F0AAA">
        <w:rPr>
          <w:rFonts w:ascii="Arial" w:hAnsi="Arial"/>
          <w:i/>
          <w:sz w:val="22"/>
          <w:lang w:val="en-GB"/>
        </w:rPr>
        <w:t xml:space="preserve">, </w:t>
      </w:r>
      <w:r w:rsidRPr="000F0AAA">
        <w:rPr>
          <w:rFonts w:ascii="Arial" w:hAnsi="Arial"/>
          <w:i/>
          <w:sz w:val="22"/>
          <w:lang w:val="en-GB"/>
        </w:rPr>
        <w:t>Mandy Mazliah (MM) minutes</w:t>
      </w:r>
    </w:p>
    <w:p w:rsidR="00EE43FA" w:rsidRPr="000F0AAA" w:rsidRDefault="00EE43FA" w:rsidP="00337E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Helvetica"/>
          <w:i/>
          <w:sz w:val="22"/>
        </w:rPr>
      </w:pPr>
      <w:r w:rsidRPr="000F0AAA">
        <w:rPr>
          <w:rFonts w:ascii="Arial" w:hAnsi="Arial"/>
          <w:i/>
          <w:sz w:val="22"/>
          <w:lang w:val="en-GB"/>
        </w:rPr>
        <w:t xml:space="preserve">Apologies: </w:t>
      </w:r>
      <w:r w:rsidR="00985AE6" w:rsidRPr="000F0AAA">
        <w:rPr>
          <w:rFonts w:ascii="Arial" w:hAnsi="Arial" w:cs="Helvetica"/>
          <w:i/>
          <w:sz w:val="22"/>
        </w:rPr>
        <w:t>Danny Friedman</w:t>
      </w:r>
      <w:r w:rsidR="00337EA1" w:rsidRPr="000F0AAA">
        <w:rPr>
          <w:rFonts w:ascii="Arial" w:hAnsi="Arial" w:cs="Helvetica"/>
          <w:i/>
          <w:sz w:val="22"/>
        </w:rPr>
        <w:t xml:space="preserve">, </w:t>
      </w:r>
      <w:r w:rsidR="00985AE6" w:rsidRPr="000F0AAA">
        <w:rPr>
          <w:rFonts w:ascii="Arial" w:hAnsi="Arial" w:cs="Helvetica"/>
          <w:i/>
          <w:sz w:val="22"/>
        </w:rPr>
        <w:t>Peter Jacob</w:t>
      </w:r>
      <w:r w:rsidR="00337EA1" w:rsidRPr="000F0AAA">
        <w:rPr>
          <w:rFonts w:ascii="Arial" w:hAnsi="Arial" w:cs="Helvetica"/>
          <w:i/>
          <w:sz w:val="22"/>
        </w:rPr>
        <w:t xml:space="preserve">, </w:t>
      </w:r>
      <w:r w:rsidR="00985AE6" w:rsidRPr="000F0AAA">
        <w:rPr>
          <w:rFonts w:ascii="Arial" w:hAnsi="Arial" w:cs="Helvetica"/>
          <w:i/>
          <w:sz w:val="22"/>
        </w:rPr>
        <w:t>Clare Neeley</w:t>
      </w:r>
      <w:r w:rsidR="00337EA1" w:rsidRPr="000F0AAA">
        <w:rPr>
          <w:rFonts w:ascii="Arial" w:hAnsi="Arial" w:cs="Helvetica"/>
          <w:i/>
          <w:sz w:val="22"/>
        </w:rPr>
        <w:t xml:space="preserve">, </w:t>
      </w:r>
      <w:r w:rsidR="00985AE6" w:rsidRPr="000F0AAA">
        <w:rPr>
          <w:rFonts w:ascii="Arial" w:hAnsi="Arial" w:cs="Helvetica"/>
          <w:i/>
          <w:sz w:val="22"/>
        </w:rPr>
        <w:t>Tim Gaymer</w:t>
      </w:r>
      <w:r w:rsidR="00337EA1" w:rsidRPr="000F0AAA">
        <w:rPr>
          <w:rFonts w:ascii="Arial" w:hAnsi="Arial" w:cs="Helvetica"/>
          <w:i/>
          <w:sz w:val="22"/>
        </w:rPr>
        <w:t xml:space="preserve">, </w:t>
      </w:r>
      <w:r w:rsidR="00985AE6" w:rsidRPr="000F0AAA">
        <w:rPr>
          <w:rFonts w:ascii="Arial" w:hAnsi="Arial" w:cs="Helvetica"/>
          <w:i/>
          <w:sz w:val="22"/>
        </w:rPr>
        <w:t>Sue Bell</w:t>
      </w:r>
      <w:r w:rsidR="00337EA1" w:rsidRPr="000F0AAA">
        <w:rPr>
          <w:rFonts w:ascii="Arial" w:hAnsi="Arial" w:cs="Helvetica"/>
          <w:i/>
          <w:sz w:val="22"/>
        </w:rPr>
        <w:t xml:space="preserve">, </w:t>
      </w:r>
      <w:r w:rsidR="00985AE6" w:rsidRPr="000F0AAA">
        <w:rPr>
          <w:rFonts w:ascii="Arial" w:hAnsi="Arial" w:cs="Helvetica"/>
          <w:i/>
          <w:sz w:val="22"/>
        </w:rPr>
        <w:t>Phil Isaacs</w:t>
      </w:r>
      <w:r w:rsidR="00337EA1" w:rsidRPr="000F0AAA">
        <w:rPr>
          <w:rFonts w:ascii="Arial" w:hAnsi="Arial" w:cs="Helvetica"/>
          <w:i/>
          <w:sz w:val="22"/>
        </w:rPr>
        <w:t xml:space="preserve">, </w:t>
      </w:r>
      <w:r w:rsidR="00985AE6" w:rsidRPr="000F0AAA">
        <w:rPr>
          <w:rFonts w:ascii="Arial" w:hAnsi="Arial" w:cs="Helvetica"/>
          <w:i/>
          <w:sz w:val="22"/>
        </w:rPr>
        <w:t>Maude Estwick</w:t>
      </w:r>
      <w:r w:rsidR="00337EA1" w:rsidRPr="000F0AAA">
        <w:rPr>
          <w:rFonts w:ascii="Arial" w:hAnsi="Arial" w:cs="Helvetica"/>
          <w:i/>
          <w:sz w:val="22"/>
        </w:rPr>
        <w:t xml:space="preserve">, Cllr </w:t>
      </w:r>
      <w:r w:rsidR="00985AE6" w:rsidRPr="000F0AAA">
        <w:rPr>
          <w:rFonts w:ascii="Arial" w:hAnsi="Arial" w:cs="Helvetica"/>
          <w:i/>
          <w:sz w:val="22"/>
        </w:rPr>
        <w:t>Matt Parr</w:t>
      </w:r>
    </w:p>
    <w:p w:rsidR="00EE43FA" w:rsidRPr="00337EA1" w:rsidRDefault="00111FF4" w:rsidP="00EE43FA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12699</wp:posOffset>
                </wp:positionV>
                <wp:extent cx="620077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62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pt;width:488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"/>
            </w:pict>
          </mc:Fallback>
        </mc:AlternateContent>
      </w:r>
      <w:r w:rsidR="00EE43FA" w:rsidRPr="00337EA1">
        <w:rPr>
          <w:rFonts w:ascii="Arial" w:hAnsi="Arial"/>
        </w:rPr>
        <w:tab/>
      </w:r>
      <w:r w:rsidR="00EE43FA" w:rsidRPr="00337EA1">
        <w:rPr>
          <w:rFonts w:ascii="Arial" w:hAnsi="Arial"/>
        </w:rPr>
        <w:tab/>
      </w:r>
      <w:r w:rsidR="00EE43FA" w:rsidRPr="00337EA1">
        <w:rPr>
          <w:rFonts w:ascii="Arial" w:hAnsi="Arial"/>
        </w:rPr>
        <w:tab/>
      </w:r>
      <w:r w:rsidR="00EE43FA" w:rsidRPr="00337EA1">
        <w:rPr>
          <w:rFonts w:ascii="Arial" w:hAnsi="Arial"/>
        </w:rPr>
        <w:tab/>
      </w:r>
    </w:p>
    <w:p w:rsidR="00D512BA" w:rsidRPr="00D512BA" w:rsidRDefault="00EE43FA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b/>
          <w:sz w:val="22"/>
        </w:rPr>
        <w:t>Welcome to new members</w:t>
      </w:r>
    </w:p>
    <w:p w:rsidR="00EE43FA" w:rsidRPr="00337EA1" w:rsidRDefault="00D512BA" w:rsidP="00D512BA">
      <w:pPr>
        <w:pStyle w:val="ListParagraph"/>
        <w:numPr>
          <w:ilvl w:val="0"/>
          <w:numId w:val="14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Miles Judd, Victor Ferre</w:t>
      </w:r>
      <w:r w:rsidR="00111FF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ro, Mark Dodds, Matt Lambert</w:t>
      </w:r>
    </w:p>
    <w:p w:rsidR="00D512BA" w:rsidRPr="00D512BA" w:rsidRDefault="00EE43FA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b/>
          <w:sz w:val="22"/>
        </w:rPr>
        <w:t>Note of the steering group 1</w:t>
      </w:r>
      <w:r w:rsidR="00081619">
        <w:rPr>
          <w:rFonts w:ascii="Arial" w:hAnsi="Arial"/>
          <w:b/>
          <w:sz w:val="22"/>
        </w:rPr>
        <w:t>6 January 2014</w:t>
      </w:r>
    </w:p>
    <w:p w:rsidR="00EE43FA" w:rsidRPr="00337EA1" w:rsidRDefault="00EE43FA" w:rsidP="00D512BA">
      <w:pPr>
        <w:pStyle w:val="ListParagraph"/>
        <w:numPr>
          <w:ilvl w:val="0"/>
          <w:numId w:val="14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The note was agreed</w:t>
      </w:r>
    </w:p>
    <w:p w:rsidR="00D512BA" w:rsidRDefault="00EE43FA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Matters arising</w:t>
      </w:r>
    </w:p>
    <w:p w:rsidR="00D512BA" w:rsidRDefault="002351B7" w:rsidP="00D512BA">
      <w:pPr>
        <w:pStyle w:val="ListParagraph"/>
        <w:numPr>
          <w:ilvl w:val="0"/>
          <w:numId w:val="14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 xml:space="preserve">Raw NEP data could not be shared </w:t>
      </w:r>
      <w:r w:rsidR="00D512BA">
        <w:rPr>
          <w:rFonts w:ascii="Arial" w:hAnsi="Arial"/>
          <w:sz w:val="22"/>
        </w:rPr>
        <w:t>due to data protection reasons</w:t>
      </w:r>
    </w:p>
    <w:p w:rsidR="00D512BA" w:rsidRDefault="002351B7" w:rsidP="00D512BA">
      <w:pPr>
        <w:pStyle w:val="ListParagraph"/>
        <w:numPr>
          <w:ilvl w:val="0"/>
          <w:numId w:val="14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Fine analysis of consultation has not yet been done, will be done for the next meeting.</w:t>
      </w:r>
      <w:r w:rsidR="00D512BA">
        <w:rPr>
          <w:rFonts w:ascii="Arial" w:hAnsi="Arial"/>
          <w:sz w:val="22"/>
        </w:rPr>
        <w:t xml:space="preserve"> TB has someone who can help. </w:t>
      </w:r>
    </w:p>
    <w:p w:rsidR="00D512BA" w:rsidRDefault="002351B7" w:rsidP="00D512BA">
      <w:pPr>
        <w:pStyle w:val="ListParagraph"/>
        <w:numPr>
          <w:ilvl w:val="0"/>
          <w:numId w:val="14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b/>
          <w:sz w:val="22"/>
        </w:rPr>
        <w:t>RA and AM to discuss</w:t>
      </w:r>
      <w:r w:rsidR="00081619" w:rsidRPr="00081619">
        <w:rPr>
          <w:rFonts w:ascii="Arial" w:hAnsi="Arial"/>
          <w:b/>
          <w:sz w:val="22"/>
        </w:rPr>
        <w:t xml:space="preserve"> cement mixers for bollards</w:t>
      </w:r>
      <w:r w:rsidRPr="00081619">
        <w:rPr>
          <w:rFonts w:ascii="Arial" w:hAnsi="Arial"/>
          <w:b/>
          <w:sz w:val="22"/>
        </w:rPr>
        <w:t>.</w:t>
      </w:r>
    </w:p>
    <w:p w:rsidR="00D512BA" w:rsidRDefault="002351B7" w:rsidP="00D512BA">
      <w:pPr>
        <w:pStyle w:val="ListParagraph"/>
        <w:numPr>
          <w:ilvl w:val="0"/>
          <w:numId w:val="14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E8276B">
        <w:rPr>
          <w:rFonts w:ascii="Arial" w:hAnsi="Arial"/>
          <w:b/>
          <w:sz w:val="22"/>
        </w:rPr>
        <w:t>T</w:t>
      </w:r>
      <w:r w:rsidR="00E8276B" w:rsidRPr="00E8276B">
        <w:rPr>
          <w:rFonts w:ascii="Arial" w:hAnsi="Arial"/>
          <w:b/>
          <w:sz w:val="22"/>
        </w:rPr>
        <w:t xml:space="preserve">im </w:t>
      </w:r>
      <w:r w:rsidRPr="00E8276B">
        <w:rPr>
          <w:rFonts w:ascii="Arial" w:hAnsi="Arial"/>
          <w:b/>
          <w:sz w:val="22"/>
        </w:rPr>
        <w:t>G</w:t>
      </w:r>
      <w:r w:rsidR="00E8276B" w:rsidRPr="00E8276B">
        <w:rPr>
          <w:rFonts w:ascii="Arial" w:hAnsi="Arial"/>
          <w:b/>
          <w:sz w:val="22"/>
        </w:rPr>
        <w:t>aymer</w:t>
      </w:r>
      <w:r w:rsidRPr="00E8276B">
        <w:rPr>
          <w:rFonts w:ascii="Arial" w:hAnsi="Arial"/>
          <w:b/>
          <w:sz w:val="22"/>
        </w:rPr>
        <w:t xml:space="preserve"> to write a l</w:t>
      </w:r>
      <w:r w:rsidR="00E8276B" w:rsidRPr="00E8276B">
        <w:rPr>
          <w:rFonts w:ascii="Arial" w:hAnsi="Arial"/>
          <w:b/>
          <w:sz w:val="22"/>
        </w:rPr>
        <w:t>e</w:t>
      </w:r>
      <w:r w:rsidRPr="00E8276B">
        <w:rPr>
          <w:rFonts w:ascii="Arial" w:hAnsi="Arial"/>
          <w:b/>
          <w:sz w:val="22"/>
        </w:rPr>
        <w:t>tter on behalf o</w:t>
      </w:r>
      <w:r w:rsidR="00111FF4">
        <w:rPr>
          <w:rFonts w:ascii="Arial" w:hAnsi="Arial"/>
          <w:b/>
          <w:sz w:val="22"/>
        </w:rPr>
        <w:t xml:space="preserve">f LJAG about taking the Rathgar Road and Wickwood </w:t>
      </w:r>
      <w:r w:rsidRPr="00E8276B">
        <w:rPr>
          <w:rFonts w:ascii="Arial" w:hAnsi="Arial"/>
          <w:b/>
          <w:sz w:val="22"/>
        </w:rPr>
        <w:t>Road arches out of the proposed KIBA.</w:t>
      </w:r>
    </w:p>
    <w:p w:rsidR="00D512BA" w:rsidRDefault="000F0AAA" w:rsidP="00D512BA">
      <w:pPr>
        <w:tabs>
          <w:tab w:val="left" w:pos="930"/>
          <w:tab w:val="left" w:pos="159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Extra item</w:t>
      </w:r>
    </w:p>
    <w:p w:rsidR="00D512BA" w:rsidRPr="00D512BA" w:rsidRDefault="002351B7" w:rsidP="00D512BA">
      <w:pPr>
        <w:pStyle w:val="ListParagraph"/>
        <w:numPr>
          <w:ilvl w:val="0"/>
          <w:numId w:val="15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D512BA">
        <w:rPr>
          <w:rFonts w:ascii="Arial" w:hAnsi="Arial"/>
          <w:sz w:val="22"/>
        </w:rPr>
        <w:t>MD &amp; VF are concerned about the future of the Cambria pub. Propose that</w:t>
      </w:r>
      <w:r w:rsidR="00111FF4">
        <w:rPr>
          <w:rFonts w:ascii="Arial" w:hAnsi="Arial"/>
          <w:sz w:val="22"/>
        </w:rPr>
        <w:t xml:space="preserve"> it should be a listed </w:t>
      </w:r>
      <w:r w:rsidRPr="00D512BA">
        <w:rPr>
          <w:rFonts w:ascii="Arial" w:hAnsi="Arial"/>
          <w:sz w:val="22"/>
        </w:rPr>
        <w:t>as an asset of community value under Localism Act. Agreed that LJAG would support this.</w:t>
      </w:r>
      <w:r w:rsidR="00081619" w:rsidRPr="00D512BA">
        <w:rPr>
          <w:rFonts w:ascii="Arial" w:hAnsi="Arial"/>
          <w:b/>
          <w:sz w:val="22"/>
        </w:rPr>
        <w:t xml:space="preserve"> </w:t>
      </w:r>
    </w:p>
    <w:p w:rsidR="00985AE6" w:rsidRPr="00D512BA" w:rsidRDefault="00081619" w:rsidP="00D512BA">
      <w:pPr>
        <w:pStyle w:val="ListParagraph"/>
        <w:numPr>
          <w:ilvl w:val="0"/>
          <w:numId w:val="15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D512BA">
        <w:rPr>
          <w:rFonts w:ascii="Arial" w:hAnsi="Arial"/>
          <w:b/>
          <w:sz w:val="22"/>
        </w:rPr>
        <w:t xml:space="preserve">MD &amp; VF to supply details of progress with listing Cambria pub as asset of community value to MM &amp; AM for inclusion on LJAG </w:t>
      </w:r>
      <w:r w:rsidR="002351B7" w:rsidRPr="00D512BA">
        <w:rPr>
          <w:rFonts w:ascii="Arial" w:hAnsi="Arial"/>
          <w:b/>
          <w:sz w:val="22"/>
        </w:rPr>
        <w:t xml:space="preserve">website and newsletter. </w:t>
      </w:r>
    </w:p>
    <w:p w:rsidR="00081619" w:rsidRDefault="00507716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DSDHA presentation of preliminar</w:t>
      </w:r>
      <w:r w:rsidR="00337EA1" w:rsidRPr="00337EA1">
        <w:rPr>
          <w:rFonts w:ascii="Arial" w:hAnsi="Arial"/>
          <w:sz w:val="22"/>
        </w:rPr>
        <w:t>y idea</w:t>
      </w:r>
      <w:r w:rsidR="00081619">
        <w:rPr>
          <w:rFonts w:ascii="Arial" w:hAnsi="Arial"/>
          <w:sz w:val="22"/>
        </w:rPr>
        <w:t>s for public realm improvements</w:t>
      </w:r>
      <w:r w:rsidR="00081619">
        <w:rPr>
          <w:rFonts w:ascii="Arial" w:hAnsi="Arial"/>
          <w:sz w:val="22"/>
        </w:rPr>
        <w:br/>
        <w:t>TG gave some b</w:t>
      </w:r>
      <w:r w:rsidR="00337EA1">
        <w:rPr>
          <w:rFonts w:ascii="Arial" w:hAnsi="Arial"/>
          <w:sz w:val="22"/>
        </w:rPr>
        <w:t>ackground</w:t>
      </w:r>
      <w:r w:rsidR="00081619">
        <w:rPr>
          <w:rFonts w:ascii="Arial" w:hAnsi="Arial"/>
          <w:sz w:val="22"/>
        </w:rPr>
        <w:t>:</w:t>
      </w:r>
      <w:r w:rsidR="00337EA1">
        <w:rPr>
          <w:rFonts w:ascii="Arial" w:hAnsi="Arial"/>
          <w:sz w:val="22"/>
        </w:rPr>
        <w:br/>
      </w:r>
    </w:p>
    <w:p w:rsidR="00081619" w:rsidRDefault="00947D16" w:rsidP="00081619">
      <w:pPr>
        <w:pStyle w:val="ListParagraph"/>
        <w:numPr>
          <w:ilvl w:val="0"/>
          <w:numId w:val="5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Network Rail likely to work on Rathgar</w:t>
      </w:r>
      <w:r w:rsidR="00081619">
        <w:rPr>
          <w:rFonts w:ascii="Arial" w:hAnsi="Arial"/>
          <w:sz w:val="22"/>
        </w:rPr>
        <w:t xml:space="preserve"> Road first, followed by Ridgway </w:t>
      </w:r>
      <w:r w:rsidR="00111FF4">
        <w:rPr>
          <w:rFonts w:ascii="Arial" w:hAnsi="Arial"/>
          <w:sz w:val="22"/>
        </w:rPr>
        <w:t xml:space="preserve">Road and Wickwood Street </w:t>
      </w:r>
      <w:r w:rsidR="00081619">
        <w:rPr>
          <w:rFonts w:ascii="Arial" w:hAnsi="Arial"/>
          <w:sz w:val="22"/>
        </w:rPr>
        <w:t xml:space="preserve">to improve the arches. </w:t>
      </w:r>
    </w:p>
    <w:p w:rsidR="00081619" w:rsidRPr="00081619" w:rsidRDefault="00337EA1" w:rsidP="00081619">
      <w:pPr>
        <w:pStyle w:val="ListParagraph"/>
        <w:numPr>
          <w:ilvl w:val="0"/>
          <w:numId w:val="5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 xml:space="preserve">TB is working with the </w:t>
      </w:r>
      <w:r w:rsidR="00081619">
        <w:rPr>
          <w:rFonts w:ascii="Arial" w:hAnsi="Arial"/>
          <w:sz w:val="22"/>
        </w:rPr>
        <w:t xml:space="preserve">Meanwhile Space </w:t>
      </w:r>
      <w:r w:rsidRPr="00337EA1">
        <w:rPr>
          <w:rFonts w:ascii="Arial" w:hAnsi="Arial"/>
          <w:sz w:val="22"/>
        </w:rPr>
        <w:t xml:space="preserve">group to take over the toilet block </w:t>
      </w:r>
      <w:r w:rsidR="00081619">
        <w:rPr>
          <w:rFonts w:ascii="Arial" w:hAnsi="Arial"/>
          <w:sz w:val="22"/>
        </w:rPr>
        <w:t xml:space="preserve">on Loughborough Road which is </w:t>
      </w:r>
      <w:r w:rsidRPr="00337EA1">
        <w:rPr>
          <w:rFonts w:ascii="Arial" w:hAnsi="Arial"/>
          <w:sz w:val="22"/>
        </w:rPr>
        <w:t>c</w:t>
      </w:r>
      <w:r w:rsidR="00081619">
        <w:rPr>
          <w:rFonts w:ascii="Arial" w:hAnsi="Arial"/>
          <w:sz w:val="22"/>
        </w:rPr>
        <w:t>urrently occupied by squatters. This will be used as a community space</w:t>
      </w:r>
    </w:p>
    <w:p w:rsidR="00081619" w:rsidRDefault="00337EA1" w:rsidP="00081619">
      <w:pPr>
        <w:tabs>
          <w:tab w:val="left" w:pos="930"/>
          <w:tab w:val="left" w:pos="1590"/>
        </w:tabs>
        <w:ind w:left="720"/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 xml:space="preserve">TG </w:t>
      </w:r>
      <w:r w:rsidR="00081619">
        <w:rPr>
          <w:rFonts w:ascii="Arial" w:hAnsi="Arial"/>
          <w:sz w:val="22"/>
        </w:rPr>
        <w:t xml:space="preserve">then </w:t>
      </w:r>
      <w:r w:rsidRPr="00081619">
        <w:rPr>
          <w:rFonts w:ascii="Arial" w:hAnsi="Arial"/>
          <w:sz w:val="22"/>
        </w:rPr>
        <w:t>presented the optio</w:t>
      </w:r>
      <w:r w:rsidR="00081619">
        <w:rPr>
          <w:rFonts w:ascii="Arial" w:hAnsi="Arial"/>
          <w:sz w:val="22"/>
        </w:rPr>
        <w:t>ns that DSDHA have come up with:</w:t>
      </w:r>
    </w:p>
    <w:p w:rsidR="00081619" w:rsidRDefault="00154239" w:rsidP="00081619">
      <w:pPr>
        <w:pStyle w:val="ListParagraph"/>
        <w:numPr>
          <w:ilvl w:val="0"/>
          <w:numId w:val="6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>Billboard site (</w:t>
      </w:r>
      <w:r w:rsidR="00081619">
        <w:rPr>
          <w:rFonts w:ascii="Arial" w:hAnsi="Arial"/>
          <w:sz w:val="22"/>
        </w:rPr>
        <w:t xml:space="preserve">potential </w:t>
      </w:r>
      <w:r w:rsidRPr="00081619">
        <w:rPr>
          <w:rFonts w:ascii="Arial" w:hAnsi="Arial"/>
          <w:sz w:val="22"/>
        </w:rPr>
        <w:t>problem</w:t>
      </w:r>
      <w:r w:rsidR="00081619">
        <w:rPr>
          <w:rFonts w:ascii="Arial" w:hAnsi="Arial"/>
          <w:sz w:val="22"/>
        </w:rPr>
        <w:t>s with current planning application on this site)</w:t>
      </w:r>
    </w:p>
    <w:p w:rsidR="00081619" w:rsidRDefault="00154239" w:rsidP="00081619">
      <w:pPr>
        <w:pStyle w:val="ListParagraph"/>
        <w:numPr>
          <w:ilvl w:val="0"/>
          <w:numId w:val="6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>Improvements to entrance to Wyck Gardens and Loughborough Far</w:t>
      </w:r>
      <w:r w:rsidR="00081619">
        <w:rPr>
          <w:rFonts w:ascii="Arial" w:hAnsi="Arial"/>
          <w:sz w:val="22"/>
        </w:rPr>
        <w:t>m area on Loughborough Road.</w:t>
      </w:r>
    </w:p>
    <w:p w:rsidR="00081619" w:rsidRDefault="00154239" w:rsidP="00081619">
      <w:pPr>
        <w:pStyle w:val="ListParagraph"/>
        <w:numPr>
          <w:ilvl w:val="0"/>
          <w:numId w:val="6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>Diagonal crossing at junction, remove islands</w:t>
      </w:r>
      <w:r w:rsidR="00081619">
        <w:rPr>
          <w:rFonts w:ascii="Arial" w:hAnsi="Arial"/>
          <w:sz w:val="22"/>
        </w:rPr>
        <w:t>. More focus on pedestrians.</w:t>
      </w:r>
    </w:p>
    <w:p w:rsidR="00081619" w:rsidRDefault="00081619" w:rsidP="00081619">
      <w:pPr>
        <w:pStyle w:val="ListParagraph"/>
        <w:numPr>
          <w:ilvl w:val="0"/>
          <w:numId w:val="6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Narrow Loughborough Road and Hinton Road making </w:t>
      </w:r>
      <w:r w:rsidR="00154239" w:rsidRPr="00081619">
        <w:rPr>
          <w:rFonts w:ascii="Arial" w:hAnsi="Arial"/>
          <w:sz w:val="22"/>
        </w:rPr>
        <w:t>Coldharbour Lane the main route through LJ. RA – this would tie in well with</w:t>
      </w:r>
      <w:r>
        <w:rPr>
          <w:rFonts w:ascii="Arial" w:hAnsi="Arial"/>
          <w:sz w:val="22"/>
        </w:rPr>
        <w:t xml:space="preserve"> this being a cycle quietway.</w:t>
      </w:r>
    </w:p>
    <w:p w:rsidR="0097271E" w:rsidRDefault="00154239" w:rsidP="00081619">
      <w:pPr>
        <w:pStyle w:val="ListParagraph"/>
        <w:numPr>
          <w:ilvl w:val="0"/>
          <w:numId w:val="6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 xml:space="preserve">Also looking at space outside of Hero of Switzerland pub on Loughborough Road. </w:t>
      </w:r>
      <w:r w:rsidR="00507716" w:rsidRPr="00081619">
        <w:rPr>
          <w:rFonts w:ascii="Arial" w:hAnsi="Arial"/>
          <w:sz w:val="22"/>
        </w:rPr>
        <w:t xml:space="preserve">Suggesting changing the parking to get more public space. Also </w:t>
      </w:r>
      <w:r w:rsidR="0097271E">
        <w:rPr>
          <w:rFonts w:ascii="Arial" w:hAnsi="Arial"/>
          <w:sz w:val="22"/>
        </w:rPr>
        <w:t xml:space="preserve">mentioned the </w:t>
      </w:r>
      <w:r w:rsidR="00507716" w:rsidRPr="00081619">
        <w:rPr>
          <w:rFonts w:ascii="Arial" w:hAnsi="Arial"/>
          <w:sz w:val="22"/>
        </w:rPr>
        <w:t>underutilized space outside Styles Gardens.</w:t>
      </w:r>
      <w:r w:rsidR="0097271E">
        <w:rPr>
          <w:rFonts w:ascii="Arial" w:hAnsi="Arial"/>
          <w:sz w:val="22"/>
        </w:rPr>
        <w:t xml:space="preserve"> This is a separate funding stream (</w:t>
      </w:r>
      <w:r w:rsidR="0097271E" w:rsidRPr="00081619">
        <w:rPr>
          <w:rFonts w:ascii="Arial" w:hAnsi="Arial"/>
          <w:sz w:val="22"/>
        </w:rPr>
        <w:t>NEP money</w:t>
      </w:r>
      <w:r w:rsidR="0097271E">
        <w:rPr>
          <w:rFonts w:ascii="Arial" w:hAnsi="Arial"/>
          <w:sz w:val="22"/>
        </w:rPr>
        <w:t>)</w:t>
      </w:r>
      <w:r w:rsidR="0097271E" w:rsidRPr="00081619">
        <w:rPr>
          <w:rFonts w:ascii="Arial" w:hAnsi="Arial"/>
          <w:sz w:val="22"/>
        </w:rPr>
        <w:t>.</w:t>
      </w:r>
      <w:r w:rsidR="00507716" w:rsidRPr="00081619">
        <w:rPr>
          <w:rFonts w:ascii="Arial" w:hAnsi="Arial"/>
          <w:sz w:val="22"/>
        </w:rPr>
        <w:br/>
      </w:r>
    </w:p>
    <w:p w:rsidR="0097271E" w:rsidRDefault="00507716" w:rsidP="0097271E">
      <w:pPr>
        <w:pStyle w:val="ListParagraph"/>
        <w:numPr>
          <w:ilvl w:val="0"/>
          <w:numId w:val="7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>SG – big problems in LJ are road crossings and litter</w:t>
      </w:r>
      <w:r w:rsidR="0097271E">
        <w:rPr>
          <w:rFonts w:ascii="Arial" w:hAnsi="Arial"/>
          <w:sz w:val="22"/>
        </w:rPr>
        <w:t xml:space="preserve">. </w:t>
      </w:r>
      <w:r w:rsidR="0097271E">
        <w:rPr>
          <w:rFonts w:ascii="Arial" w:hAnsi="Arial"/>
          <w:b/>
          <w:sz w:val="22"/>
        </w:rPr>
        <w:t>Cllr RH will ask</w:t>
      </w:r>
      <w:r w:rsidR="0097271E" w:rsidRPr="00081619">
        <w:rPr>
          <w:rFonts w:ascii="Arial" w:hAnsi="Arial"/>
          <w:b/>
          <w:sz w:val="22"/>
        </w:rPr>
        <w:t xml:space="preserve"> someone to come down and look at business litter situation in LJ.</w:t>
      </w:r>
    </w:p>
    <w:p w:rsidR="0097271E" w:rsidRDefault="0097271E" w:rsidP="0097271E">
      <w:pPr>
        <w:pStyle w:val="ListParagraph"/>
        <w:numPr>
          <w:ilvl w:val="0"/>
          <w:numId w:val="7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MJ asked if there</w:t>
      </w:r>
      <w:r w:rsidR="00111FF4">
        <w:rPr>
          <w:rFonts w:ascii="Arial" w:hAnsi="Arial"/>
          <w:sz w:val="22"/>
        </w:rPr>
        <w:t xml:space="preserve"> are </w:t>
      </w:r>
      <w:r w:rsidR="00507716" w:rsidRPr="00081619">
        <w:rPr>
          <w:rFonts w:ascii="Arial" w:hAnsi="Arial"/>
          <w:sz w:val="22"/>
        </w:rPr>
        <w:t xml:space="preserve">plans to find ways to fill empty </w:t>
      </w:r>
      <w:r>
        <w:rPr>
          <w:rFonts w:ascii="Arial" w:hAnsi="Arial"/>
          <w:sz w:val="22"/>
        </w:rPr>
        <w:t>shop units on Loughborough Road.</w:t>
      </w:r>
    </w:p>
    <w:p w:rsidR="0097271E" w:rsidRDefault="00490EB6" w:rsidP="0097271E">
      <w:pPr>
        <w:pStyle w:val="ListParagraph"/>
        <w:numPr>
          <w:ilvl w:val="0"/>
          <w:numId w:val="7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081619">
        <w:rPr>
          <w:rFonts w:ascii="Arial" w:hAnsi="Arial"/>
          <w:sz w:val="22"/>
        </w:rPr>
        <w:t xml:space="preserve">RH – </w:t>
      </w:r>
      <w:r w:rsidR="0097271E">
        <w:rPr>
          <w:rFonts w:ascii="Arial" w:hAnsi="Arial"/>
          <w:sz w:val="22"/>
        </w:rPr>
        <w:t>Lambeth are currently mapping empty commercial units, especially in Angell</w:t>
      </w:r>
      <w:r w:rsidR="00111FF4">
        <w:rPr>
          <w:rFonts w:ascii="Arial" w:hAnsi="Arial"/>
          <w:sz w:val="22"/>
        </w:rPr>
        <w:t xml:space="preserve"> Town.</w:t>
      </w:r>
      <w:r w:rsidR="0097271E">
        <w:rPr>
          <w:rFonts w:ascii="Arial" w:hAnsi="Arial"/>
          <w:sz w:val="22"/>
        </w:rPr>
        <w:t xml:space="preserve"> </w:t>
      </w:r>
      <w:r w:rsidR="002859CF" w:rsidRPr="00081619">
        <w:rPr>
          <w:rFonts w:ascii="Arial" w:hAnsi="Arial"/>
          <w:sz w:val="22"/>
        </w:rPr>
        <w:t>St John’s Angell Town primary school to be rebui</w:t>
      </w:r>
      <w:r w:rsidR="0097271E">
        <w:rPr>
          <w:rFonts w:ascii="Arial" w:hAnsi="Arial"/>
          <w:sz w:val="22"/>
        </w:rPr>
        <w:t>lt and become three-form entry.</w:t>
      </w:r>
    </w:p>
    <w:p w:rsidR="0097271E" w:rsidRDefault="0097271E" w:rsidP="0097271E">
      <w:pPr>
        <w:pStyle w:val="ListParagraph"/>
        <w:numPr>
          <w:ilvl w:val="0"/>
          <w:numId w:val="7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was a discussion about the possible sale of the Loughborough Farm site by Lambeth to the Department for Education to build a free school for autistic children. This could have</w:t>
      </w:r>
      <w:r w:rsidR="002859CF" w:rsidRPr="00081619">
        <w:rPr>
          <w:rFonts w:ascii="Arial" w:hAnsi="Arial"/>
          <w:sz w:val="22"/>
        </w:rPr>
        <w:t xml:space="preserve"> implications for the public realm improvements. </w:t>
      </w:r>
      <w:r w:rsidR="0012162A" w:rsidRPr="00081619">
        <w:rPr>
          <w:rFonts w:ascii="Arial" w:hAnsi="Arial"/>
          <w:sz w:val="22"/>
        </w:rPr>
        <w:br/>
        <w:t xml:space="preserve">RH will support Loughborough Farm to find a new space to use if this goes ahead. </w:t>
      </w:r>
    </w:p>
    <w:p w:rsidR="0097271E" w:rsidRDefault="00111FF4" w:rsidP="0097271E">
      <w:pPr>
        <w:pStyle w:val="ListParagraph"/>
        <w:numPr>
          <w:ilvl w:val="0"/>
          <w:numId w:val="7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TG, RA, </w:t>
      </w:r>
      <w:r w:rsidR="0097271E">
        <w:rPr>
          <w:rFonts w:ascii="Arial" w:hAnsi="Arial"/>
          <w:b/>
          <w:sz w:val="22"/>
        </w:rPr>
        <w:t xml:space="preserve">AM </w:t>
      </w:r>
      <w:r>
        <w:rPr>
          <w:rFonts w:ascii="Arial" w:hAnsi="Arial"/>
          <w:b/>
          <w:sz w:val="22"/>
        </w:rPr>
        <w:t xml:space="preserve">and WR </w:t>
      </w:r>
      <w:r w:rsidR="0097271E">
        <w:rPr>
          <w:rFonts w:ascii="Arial" w:hAnsi="Arial"/>
          <w:b/>
          <w:sz w:val="22"/>
        </w:rPr>
        <w:t>to hold a b</w:t>
      </w:r>
      <w:r w:rsidR="00DF7D84" w:rsidRPr="00081619">
        <w:rPr>
          <w:rFonts w:ascii="Arial" w:hAnsi="Arial"/>
          <w:b/>
          <w:sz w:val="22"/>
        </w:rPr>
        <w:t>rainstorming/creative workshop with traffic engineers to further develop these ideas before the next meeting.</w:t>
      </w:r>
      <w:r w:rsidR="00DF7D84" w:rsidRPr="00081619">
        <w:rPr>
          <w:rFonts w:ascii="Arial" w:hAnsi="Arial"/>
          <w:sz w:val="22"/>
        </w:rPr>
        <w:t xml:space="preserve"> </w:t>
      </w:r>
    </w:p>
    <w:p w:rsidR="00985AE6" w:rsidRPr="00081619" w:rsidRDefault="0097271E" w:rsidP="0097271E">
      <w:pPr>
        <w:pStyle w:val="ListParagraph"/>
        <w:numPr>
          <w:ilvl w:val="0"/>
          <w:numId w:val="7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MT confirmed that </w:t>
      </w:r>
      <w:r w:rsidR="00DF7D84" w:rsidRPr="00081619">
        <w:rPr>
          <w:rFonts w:ascii="Arial" w:hAnsi="Arial"/>
          <w:sz w:val="22"/>
        </w:rPr>
        <w:t>£500K available 2014/15 and a further £100K 2015/16</w:t>
      </w:r>
      <w:r>
        <w:rPr>
          <w:rFonts w:ascii="Arial" w:hAnsi="Arial"/>
          <w:sz w:val="22"/>
        </w:rPr>
        <w:t xml:space="preserve"> for these works. </w:t>
      </w:r>
    </w:p>
    <w:p w:rsidR="00985AE6" w:rsidRPr="00E8276B" w:rsidRDefault="002859CF" w:rsidP="00E8276B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Neighbour</w:t>
      </w:r>
      <w:r w:rsidR="00985AE6" w:rsidRPr="00337EA1">
        <w:rPr>
          <w:rFonts w:ascii="Arial" w:hAnsi="Arial"/>
          <w:sz w:val="22"/>
        </w:rPr>
        <w:t>hood planning</w:t>
      </w:r>
      <w:r w:rsidR="00E8276B">
        <w:rPr>
          <w:rFonts w:ascii="Arial" w:hAnsi="Arial"/>
          <w:sz w:val="22"/>
        </w:rPr>
        <w:br/>
        <w:t xml:space="preserve">Planning Aid has offered us some help to do a Neighbourhood Plan. This would give the local forum more power when it comes to planning applications. </w:t>
      </w:r>
      <w:r w:rsidR="00111FF4">
        <w:rPr>
          <w:rFonts w:ascii="Arial" w:hAnsi="Arial"/>
          <w:b/>
          <w:sz w:val="22"/>
        </w:rPr>
        <w:t xml:space="preserve">Tim Gaymer, WR &amp; AM to </w:t>
      </w:r>
      <w:r w:rsidR="00E8276B" w:rsidRPr="00E8276B">
        <w:rPr>
          <w:rFonts w:ascii="Arial" w:hAnsi="Arial"/>
          <w:b/>
          <w:sz w:val="22"/>
        </w:rPr>
        <w:t>with Planning Aid people and report back at next meeting.</w:t>
      </w:r>
    </w:p>
    <w:p w:rsidR="00ED3E04" w:rsidRPr="00ED3E04" w:rsidRDefault="00985AE6" w:rsidP="00ED3E04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NEP progress report</w:t>
      </w:r>
    </w:p>
    <w:p w:rsidR="00985AE6" w:rsidRPr="00337EA1" w:rsidRDefault="00D85570" w:rsidP="00ED3E04">
      <w:pPr>
        <w:pStyle w:val="ListParagraph"/>
        <w:numPr>
          <w:ilvl w:val="0"/>
          <w:numId w:val="10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 – on schedule to be complete by end of March. </w:t>
      </w:r>
      <w:r w:rsidRPr="00D85570">
        <w:rPr>
          <w:rFonts w:ascii="Arial" w:hAnsi="Arial"/>
          <w:b/>
          <w:sz w:val="22"/>
        </w:rPr>
        <w:t>RA to send AM a list of what has already been done and what is outsta</w:t>
      </w:r>
      <w:r>
        <w:rPr>
          <w:rFonts w:ascii="Arial" w:hAnsi="Arial"/>
          <w:b/>
          <w:sz w:val="22"/>
        </w:rPr>
        <w:t>n</w:t>
      </w:r>
      <w:r w:rsidRPr="00D85570">
        <w:rPr>
          <w:rFonts w:ascii="Arial" w:hAnsi="Arial"/>
          <w:b/>
          <w:sz w:val="22"/>
        </w:rPr>
        <w:t>ding.</w:t>
      </w:r>
    </w:p>
    <w:p w:rsidR="00ED3E04" w:rsidRDefault="00985AE6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Loughborough Plan</w:t>
      </w:r>
    </w:p>
    <w:p w:rsidR="00985AE6" w:rsidRPr="00337EA1" w:rsidRDefault="00D85570" w:rsidP="00ED3E04">
      <w:pPr>
        <w:pStyle w:val="ListParagraph"/>
        <w:numPr>
          <w:ilvl w:val="0"/>
          <w:numId w:val="10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See </w:t>
      </w:r>
      <w:r w:rsidR="00120CD2">
        <w:rPr>
          <w:rFonts w:ascii="Arial" w:hAnsi="Arial"/>
          <w:sz w:val="22"/>
        </w:rPr>
        <w:t xml:space="preserve">section 4 </w:t>
      </w:r>
      <w:r>
        <w:rPr>
          <w:rFonts w:ascii="Arial" w:hAnsi="Arial"/>
          <w:sz w:val="22"/>
        </w:rPr>
        <w:t>above</w:t>
      </w:r>
    </w:p>
    <w:p w:rsidR="00ED3E04" w:rsidRDefault="00BD701C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Cambria Road and bridge imp</w:t>
      </w:r>
      <w:r w:rsidR="00985AE6" w:rsidRPr="00337EA1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o</w:t>
      </w:r>
      <w:r w:rsidR="00985AE6" w:rsidRPr="00337EA1">
        <w:rPr>
          <w:rFonts w:ascii="Arial" w:hAnsi="Arial"/>
          <w:sz w:val="22"/>
        </w:rPr>
        <w:t>vements</w:t>
      </w:r>
    </w:p>
    <w:p w:rsidR="00ED3E04" w:rsidRDefault="00111FF4" w:rsidP="00ED3E04">
      <w:pPr>
        <w:pStyle w:val="ListParagraph"/>
        <w:numPr>
          <w:ilvl w:val="0"/>
          <w:numId w:val="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Tamara Froud </w:t>
      </w:r>
      <w:r w:rsidR="00D85570">
        <w:rPr>
          <w:rFonts w:ascii="Arial" w:hAnsi="Arial"/>
          <w:sz w:val="22"/>
        </w:rPr>
        <w:t>is going to start putt</w:t>
      </w:r>
      <w:r w:rsidR="00ED3E04">
        <w:rPr>
          <w:rFonts w:ascii="Arial" w:hAnsi="Arial"/>
          <w:sz w:val="22"/>
        </w:rPr>
        <w:t>ing remaining artworks up soon.</w:t>
      </w:r>
    </w:p>
    <w:p w:rsidR="00ED3E04" w:rsidRDefault="00D85570" w:rsidP="00ED3E04">
      <w:pPr>
        <w:pStyle w:val="ListParagraph"/>
        <w:numPr>
          <w:ilvl w:val="0"/>
          <w:numId w:val="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Quotes for</w:t>
      </w:r>
      <w:r w:rsidR="00ED3E04">
        <w:rPr>
          <w:rFonts w:ascii="Arial" w:hAnsi="Arial"/>
          <w:sz w:val="22"/>
        </w:rPr>
        <w:t xml:space="preserve"> signboard have been asked for.</w:t>
      </w:r>
    </w:p>
    <w:p w:rsidR="00ED3E04" w:rsidRDefault="00D85570" w:rsidP="00ED3E04">
      <w:pPr>
        <w:pStyle w:val="ListParagraph"/>
        <w:numPr>
          <w:ilvl w:val="0"/>
          <w:numId w:val="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Getting quotes for paving slabs. </w:t>
      </w:r>
    </w:p>
    <w:p w:rsidR="00985AE6" w:rsidRPr="00337EA1" w:rsidRDefault="00ED3E04" w:rsidP="00ED3E04">
      <w:pPr>
        <w:pStyle w:val="ListParagraph"/>
        <w:numPr>
          <w:ilvl w:val="0"/>
          <w:numId w:val="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ED3E04">
        <w:rPr>
          <w:rFonts w:ascii="Arial" w:hAnsi="Arial"/>
          <w:b/>
          <w:sz w:val="22"/>
        </w:rPr>
        <w:t>WR and AM to supply an updated Cambria Road budget document to RA before the end of February.</w:t>
      </w:r>
      <w:r>
        <w:rPr>
          <w:rFonts w:ascii="Arial" w:hAnsi="Arial"/>
          <w:sz w:val="22"/>
        </w:rPr>
        <w:t xml:space="preserve"> </w:t>
      </w:r>
    </w:p>
    <w:p w:rsidR="00ED3E04" w:rsidRDefault="00985AE6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Heritage Lottery Fund</w:t>
      </w:r>
    </w:p>
    <w:p w:rsidR="00985AE6" w:rsidRPr="00337EA1" w:rsidRDefault="00D85570" w:rsidP="00ED3E04">
      <w:pPr>
        <w:pStyle w:val="ListParagraph"/>
        <w:numPr>
          <w:ilvl w:val="0"/>
          <w:numId w:val="1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TB </w:t>
      </w:r>
      <w:r w:rsidR="00ED3E04">
        <w:rPr>
          <w:rFonts w:ascii="Arial" w:hAnsi="Arial"/>
          <w:sz w:val="22"/>
        </w:rPr>
        <w:t>agreed</w:t>
      </w:r>
      <w:r>
        <w:rPr>
          <w:rFonts w:ascii="Arial" w:hAnsi="Arial"/>
          <w:sz w:val="22"/>
        </w:rPr>
        <w:t xml:space="preserve"> to go to HLF meeting with AM &amp; WR.</w:t>
      </w:r>
    </w:p>
    <w:p w:rsidR="00ED3E04" w:rsidRDefault="00985AE6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Report of meeting with Network Rail on 7 Feb</w:t>
      </w:r>
    </w:p>
    <w:p w:rsidR="00ED3E04" w:rsidRDefault="00ED3E04" w:rsidP="00ED3E04">
      <w:pPr>
        <w:pStyle w:val="ListParagraph"/>
        <w:numPr>
          <w:ilvl w:val="0"/>
          <w:numId w:val="9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TB reported that it was a p</w:t>
      </w:r>
      <w:r w:rsidR="00D85570">
        <w:rPr>
          <w:rFonts w:ascii="Arial" w:hAnsi="Arial"/>
          <w:sz w:val="22"/>
        </w:rPr>
        <w:t xml:space="preserve">ositive meeting. </w:t>
      </w:r>
    </w:p>
    <w:p w:rsidR="00ED3E04" w:rsidRDefault="00ED3E04" w:rsidP="00ED3E04">
      <w:pPr>
        <w:pStyle w:val="ListParagraph"/>
        <w:numPr>
          <w:ilvl w:val="0"/>
          <w:numId w:val="9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Network Rail is keen to start filling the </w:t>
      </w:r>
      <w:r w:rsidR="00D85570">
        <w:rPr>
          <w:rFonts w:ascii="Arial" w:hAnsi="Arial"/>
          <w:sz w:val="22"/>
        </w:rPr>
        <w:t xml:space="preserve">empty arches. </w:t>
      </w:r>
      <w:r>
        <w:rPr>
          <w:rFonts w:ascii="Arial" w:hAnsi="Arial"/>
          <w:sz w:val="22"/>
        </w:rPr>
        <w:t>Its m</w:t>
      </w:r>
      <w:r w:rsidR="00D85570">
        <w:rPr>
          <w:rFonts w:ascii="Arial" w:hAnsi="Arial"/>
          <w:sz w:val="22"/>
        </w:rPr>
        <w:t>ain focus and starting point is o</w:t>
      </w:r>
      <w:r>
        <w:rPr>
          <w:rFonts w:ascii="Arial" w:hAnsi="Arial"/>
          <w:sz w:val="22"/>
        </w:rPr>
        <w:t>n Rathgar Road and is aiming for a t</w:t>
      </w:r>
      <w:r w:rsidR="00D85570">
        <w:rPr>
          <w:rFonts w:ascii="Arial" w:hAnsi="Arial"/>
          <w:sz w:val="22"/>
        </w:rPr>
        <w:t xml:space="preserve">own </w:t>
      </w:r>
      <w:r>
        <w:rPr>
          <w:rFonts w:ascii="Arial" w:hAnsi="Arial"/>
          <w:sz w:val="22"/>
        </w:rPr>
        <w:t>c</w:t>
      </w:r>
      <w:r w:rsidR="00D85570">
        <w:rPr>
          <w:rFonts w:ascii="Arial" w:hAnsi="Arial"/>
          <w:sz w:val="22"/>
        </w:rPr>
        <w:t xml:space="preserve">entre function rather than industrial. Important to make sure it doesn’t become a KIBA. </w:t>
      </w:r>
    </w:p>
    <w:p w:rsidR="00985AE6" w:rsidRPr="00337EA1" w:rsidRDefault="00D85570" w:rsidP="00ED3E04">
      <w:pPr>
        <w:pStyle w:val="ListParagraph"/>
        <w:numPr>
          <w:ilvl w:val="0"/>
          <w:numId w:val="9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Interested in Station Square proposals. TB to meet with GLA</w:t>
      </w:r>
      <w:r w:rsidR="00ED3E04">
        <w:rPr>
          <w:rFonts w:ascii="Arial" w:hAnsi="Arial"/>
          <w:sz w:val="22"/>
        </w:rPr>
        <w:t xml:space="preserve"> to discuss this</w:t>
      </w:r>
      <w:r>
        <w:rPr>
          <w:rFonts w:ascii="Arial" w:hAnsi="Arial"/>
          <w:sz w:val="22"/>
        </w:rPr>
        <w:t xml:space="preserve">. Cost of land has gone up because there is a planning application on it. Quite expensive. </w:t>
      </w:r>
    </w:p>
    <w:p w:rsidR="00ED3E04" w:rsidRDefault="00985AE6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Lamb</w:t>
      </w:r>
      <w:r w:rsidR="00BD701C">
        <w:rPr>
          <w:rFonts w:ascii="Arial" w:hAnsi="Arial"/>
          <w:sz w:val="22"/>
        </w:rPr>
        <w:t xml:space="preserve">eth consultation on Overground </w:t>
      </w:r>
      <w:r w:rsidRPr="00337EA1">
        <w:rPr>
          <w:rFonts w:ascii="Arial" w:hAnsi="Arial"/>
          <w:sz w:val="22"/>
        </w:rPr>
        <w:t>stations</w:t>
      </w:r>
    </w:p>
    <w:p w:rsidR="00ED3E04" w:rsidRDefault="00ED3E04" w:rsidP="00ED3E04">
      <w:pPr>
        <w:pStyle w:val="ListParagraph"/>
        <w:numPr>
          <w:ilvl w:val="0"/>
          <w:numId w:val="12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MT reported that SDG has </w:t>
      </w:r>
      <w:r w:rsidR="00223534">
        <w:rPr>
          <w:rFonts w:ascii="Arial" w:hAnsi="Arial"/>
          <w:sz w:val="22"/>
        </w:rPr>
        <w:t xml:space="preserve">been commissioned to look at </w:t>
      </w:r>
      <w:r>
        <w:rPr>
          <w:rFonts w:ascii="Arial" w:hAnsi="Arial"/>
          <w:sz w:val="22"/>
        </w:rPr>
        <w:t>whether it is possible to get new Overground stops</w:t>
      </w:r>
      <w:r w:rsidR="00223534">
        <w:rPr>
          <w:rFonts w:ascii="Arial" w:hAnsi="Arial"/>
          <w:sz w:val="22"/>
        </w:rPr>
        <w:t xml:space="preserve"> at LJ and Brixton</w:t>
      </w:r>
      <w:r>
        <w:rPr>
          <w:rFonts w:ascii="Arial" w:hAnsi="Arial"/>
          <w:sz w:val="22"/>
        </w:rPr>
        <w:t xml:space="preserve"> and what the costs would be</w:t>
      </w:r>
      <w:r w:rsidR="0022353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They are a</w:t>
      </w:r>
      <w:r w:rsidR="00223534">
        <w:rPr>
          <w:rFonts w:ascii="Arial" w:hAnsi="Arial"/>
          <w:sz w:val="22"/>
        </w:rPr>
        <w:t>lso looking at whether the statio</w:t>
      </w:r>
      <w:r>
        <w:rPr>
          <w:rFonts w:ascii="Arial" w:hAnsi="Arial"/>
          <w:sz w:val="22"/>
        </w:rPr>
        <w:t xml:space="preserve">ns are up to modern standards. </w:t>
      </w:r>
    </w:p>
    <w:p w:rsidR="00ED3E04" w:rsidRDefault="00ED3E04" w:rsidP="00ED3E04">
      <w:pPr>
        <w:pStyle w:val="ListParagraph"/>
        <w:numPr>
          <w:ilvl w:val="0"/>
          <w:numId w:val="12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It l</w:t>
      </w:r>
      <w:r w:rsidR="00223534">
        <w:rPr>
          <w:rFonts w:ascii="Arial" w:hAnsi="Arial"/>
          <w:sz w:val="22"/>
        </w:rPr>
        <w:t>ooks like o</w:t>
      </w:r>
      <w:r>
        <w:rPr>
          <w:rFonts w:ascii="Arial" w:hAnsi="Arial"/>
          <w:sz w:val="22"/>
        </w:rPr>
        <w:t>ne additional stop is possible but two would be challenging. There are p</w:t>
      </w:r>
      <w:r w:rsidR="00223534">
        <w:rPr>
          <w:rFonts w:ascii="Arial" w:hAnsi="Arial"/>
          <w:sz w:val="22"/>
        </w:rPr>
        <w:t>rob</w:t>
      </w:r>
      <w:r>
        <w:rPr>
          <w:rFonts w:ascii="Arial" w:hAnsi="Arial"/>
          <w:sz w:val="22"/>
        </w:rPr>
        <w:t>lems with the engineering of the tracks at</w:t>
      </w:r>
      <w:r w:rsidR="00223534">
        <w:rPr>
          <w:rFonts w:ascii="Arial" w:hAnsi="Arial"/>
          <w:sz w:val="22"/>
        </w:rPr>
        <w:t xml:space="preserve"> LJ station. </w:t>
      </w:r>
      <w:r>
        <w:rPr>
          <w:rFonts w:ascii="Arial" w:hAnsi="Arial"/>
          <w:sz w:val="22"/>
        </w:rPr>
        <w:t>There is the p</w:t>
      </w:r>
      <w:r w:rsidR="00223534">
        <w:rPr>
          <w:rFonts w:ascii="Arial" w:hAnsi="Arial"/>
          <w:sz w:val="22"/>
        </w:rPr>
        <w:t xml:space="preserve">ossibility of a </w:t>
      </w:r>
      <w:r>
        <w:rPr>
          <w:rFonts w:ascii="Arial" w:hAnsi="Arial"/>
          <w:sz w:val="22"/>
        </w:rPr>
        <w:t>second entrance at the station.</w:t>
      </w:r>
    </w:p>
    <w:p w:rsidR="00ED3E04" w:rsidRDefault="00ED3E04" w:rsidP="00ED3E04">
      <w:pPr>
        <w:pStyle w:val="ListParagraph"/>
        <w:numPr>
          <w:ilvl w:val="0"/>
          <w:numId w:val="12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Re-opening the old </w:t>
      </w:r>
      <w:r w:rsidR="00223534">
        <w:rPr>
          <w:rFonts w:ascii="Arial" w:hAnsi="Arial"/>
          <w:sz w:val="22"/>
        </w:rPr>
        <w:t xml:space="preserve">Brixton East </w:t>
      </w:r>
      <w:r>
        <w:rPr>
          <w:rFonts w:ascii="Arial" w:hAnsi="Arial"/>
          <w:sz w:val="22"/>
        </w:rPr>
        <w:t xml:space="preserve">station </w:t>
      </w:r>
      <w:r w:rsidR="00223534">
        <w:rPr>
          <w:rFonts w:ascii="Arial" w:hAnsi="Arial"/>
          <w:sz w:val="22"/>
        </w:rPr>
        <w:t>(on Gresham Road) is look</w:t>
      </w:r>
      <w:r w:rsidR="00111FF4">
        <w:rPr>
          <w:rFonts w:ascii="Arial" w:hAnsi="Arial"/>
          <w:sz w:val="22"/>
        </w:rPr>
        <w:t>ing like the most feasible option</w:t>
      </w:r>
      <w:bookmarkStart w:id="0" w:name="_GoBack"/>
      <w:bookmarkEnd w:id="0"/>
      <w:r w:rsidR="00223534">
        <w:rPr>
          <w:rFonts w:ascii="Arial" w:hAnsi="Arial"/>
          <w:sz w:val="22"/>
        </w:rPr>
        <w:t xml:space="preserve">. </w:t>
      </w:r>
    </w:p>
    <w:p w:rsidR="00985AE6" w:rsidRPr="00337EA1" w:rsidRDefault="00ED3E04" w:rsidP="00ED3E04">
      <w:pPr>
        <w:pStyle w:val="ListParagraph"/>
        <w:numPr>
          <w:ilvl w:val="0"/>
          <w:numId w:val="12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 d</w:t>
      </w:r>
      <w:r w:rsidR="00223534">
        <w:rPr>
          <w:rFonts w:ascii="Arial" w:hAnsi="Arial"/>
          <w:sz w:val="22"/>
        </w:rPr>
        <w:t xml:space="preserve">raft report is due in a few weeks so </w:t>
      </w:r>
      <w:r>
        <w:rPr>
          <w:rFonts w:ascii="Arial" w:hAnsi="Arial"/>
          <w:sz w:val="22"/>
        </w:rPr>
        <w:t xml:space="preserve">this </w:t>
      </w:r>
      <w:r w:rsidR="00223534">
        <w:rPr>
          <w:rFonts w:ascii="Arial" w:hAnsi="Arial"/>
          <w:sz w:val="22"/>
        </w:rPr>
        <w:t xml:space="preserve">can be discussed at next meeting. </w:t>
      </w:r>
    </w:p>
    <w:p w:rsidR="00ED3E04" w:rsidRDefault="00985AE6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337EA1">
        <w:rPr>
          <w:rFonts w:ascii="Arial" w:hAnsi="Arial"/>
          <w:sz w:val="22"/>
        </w:rPr>
        <w:t>Extensions of KIBAs in LJ under new Local Plan</w:t>
      </w:r>
    </w:p>
    <w:p w:rsidR="00B316F8" w:rsidRDefault="00ED3E04" w:rsidP="00ED3E04">
      <w:pPr>
        <w:pStyle w:val="ListParagraph"/>
        <w:numPr>
          <w:ilvl w:val="0"/>
          <w:numId w:val="13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See section 3 above</w:t>
      </w:r>
    </w:p>
    <w:p w:rsidR="00ED3E04" w:rsidRDefault="00ED3E04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Cycle route plans</w:t>
      </w:r>
    </w:p>
    <w:p w:rsidR="00B316F8" w:rsidRDefault="00ED3E04" w:rsidP="00ED3E04">
      <w:pPr>
        <w:pStyle w:val="ListParagraph"/>
        <w:numPr>
          <w:ilvl w:val="0"/>
          <w:numId w:val="13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LJAG and SE5 joint project to improve </w:t>
      </w:r>
      <w:r w:rsidR="00FA1A0B">
        <w:rPr>
          <w:rFonts w:ascii="Arial" w:hAnsi="Arial"/>
          <w:sz w:val="22"/>
        </w:rPr>
        <w:t xml:space="preserve">walking and cycling in the area. </w:t>
      </w:r>
      <w:r>
        <w:rPr>
          <w:rFonts w:ascii="Arial" w:hAnsi="Arial"/>
          <w:sz w:val="22"/>
        </w:rPr>
        <w:t>A stakeholder meeting is due to take place on 30 April. MT to attend.</w:t>
      </w:r>
      <w:r w:rsidR="00FA1A0B">
        <w:rPr>
          <w:rFonts w:ascii="Arial" w:hAnsi="Arial"/>
          <w:sz w:val="22"/>
        </w:rPr>
        <w:t xml:space="preserve"> </w:t>
      </w:r>
    </w:p>
    <w:p w:rsidR="00ED3E04" w:rsidRDefault="00ED3E04" w:rsidP="00985AE6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AOB</w:t>
      </w:r>
    </w:p>
    <w:p w:rsidR="00530F6D" w:rsidRPr="00337EA1" w:rsidRDefault="00FA1A0B" w:rsidP="00ED3E04">
      <w:pPr>
        <w:pStyle w:val="ListParagraph"/>
        <w:numPr>
          <w:ilvl w:val="0"/>
          <w:numId w:val="13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RA to invite Susie (the car free day manager) to the next meeting to discuss the possibilities of some road closures in the area</w:t>
      </w:r>
      <w:r w:rsidR="00D512BA">
        <w:rPr>
          <w:rFonts w:ascii="Arial" w:hAnsi="Arial"/>
          <w:sz w:val="22"/>
        </w:rPr>
        <w:t xml:space="preserve"> for Car Free Day in September</w:t>
      </w:r>
      <w:r>
        <w:rPr>
          <w:rFonts w:ascii="Arial" w:hAnsi="Arial"/>
          <w:sz w:val="22"/>
        </w:rPr>
        <w:t xml:space="preserve">. </w:t>
      </w:r>
      <w:r w:rsidR="00B316F8">
        <w:rPr>
          <w:rFonts w:ascii="Arial" w:hAnsi="Arial"/>
          <w:sz w:val="22"/>
        </w:rPr>
        <w:br/>
      </w:r>
    </w:p>
    <w:sectPr w:rsidR="00530F6D" w:rsidRPr="00337EA1" w:rsidSect="00530F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F2B"/>
    <w:multiLevelType w:val="hybridMultilevel"/>
    <w:tmpl w:val="739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B0CE3"/>
    <w:multiLevelType w:val="hybridMultilevel"/>
    <w:tmpl w:val="C800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826BE"/>
    <w:multiLevelType w:val="hybridMultilevel"/>
    <w:tmpl w:val="93861EC6"/>
    <w:lvl w:ilvl="0" w:tplc="E67A7B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-2812" w:hanging="360"/>
      </w:pPr>
    </w:lvl>
    <w:lvl w:ilvl="2" w:tplc="0809001B" w:tentative="1">
      <w:start w:val="1"/>
      <w:numFmt w:val="lowerRoman"/>
      <w:lvlText w:val="%3."/>
      <w:lvlJc w:val="right"/>
      <w:pPr>
        <w:ind w:left="-2092" w:hanging="180"/>
      </w:pPr>
    </w:lvl>
    <w:lvl w:ilvl="3" w:tplc="0809000F" w:tentative="1">
      <w:start w:val="1"/>
      <w:numFmt w:val="decimal"/>
      <w:lvlText w:val="%4."/>
      <w:lvlJc w:val="left"/>
      <w:pPr>
        <w:ind w:left="-1372" w:hanging="360"/>
      </w:pPr>
    </w:lvl>
    <w:lvl w:ilvl="4" w:tplc="08090019" w:tentative="1">
      <w:start w:val="1"/>
      <w:numFmt w:val="lowerLetter"/>
      <w:lvlText w:val="%5."/>
      <w:lvlJc w:val="left"/>
      <w:pPr>
        <w:ind w:left="-652" w:hanging="360"/>
      </w:pPr>
    </w:lvl>
    <w:lvl w:ilvl="5" w:tplc="0809001B" w:tentative="1">
      <w:start w:val="1"/>
      <w:numFmt w:val="lowerRoman"/>
      <w:lvlText w:val="%6."/>
      <w:lvlJc w:val="right"/>
      <w:pPr>
        <w:ind w:left="68" w:hanging="180"/>
      </w:pPr>
    </w:lvl>
    <w:lvl w:ilvl="6" w:tplc="0809000F" w:tentative="1">
      <w:start w:val="1"/>
      <w:numFmt w:val="decimal"/>
      <w:lvlText w:val="%7."/>
      <w:lvlJc w:val="left"/>
      <w:pPr>
        <w:ind w:left="788" w:hanging="360"/>
      </w:pPr>
    </w:lvl>
    <w:lvl w:ilvl="7" w:tplc="08090019" w:tentative="1">
      <w:start w:val="1"/>
      <w:numFmt w:val="lowerLetter"/>
      <w:lvlText w:val="%8."/>
      <w:lvlJc w:val="left"/>
      <w:pPr>
        <w:ind w:left="1508" w:hanging="360"/>
      </w:pPr>
    </w:lvl>
    <w:lvl w:ilvl="8" w:tplc="0809001B" w:tentative="1">
      <w:start w:val="1"/>
      <w:numFmt w:val="lowerRoman"/>
      <w:lvlText w:val="%9."/>
      <w:lvlJc w:val="right"/>
      <w:pPr>
        <w:ind w:left="2228" w:hanging="180"/>
      </w:pPr>
    </w:lvl>
  </w:abstractNum>
  <w:abstractNum w:abstractNumId="3">
    <w:nsid w:val="23930A01"/>
    <w:multiLevelType w:val="hybridMultilevel"/>
    <w:tmpl w:val="76E2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2262E"/>
    <w:multiLevelType w:val="hybridMultilevel"/>
    <w:tmpl w:val="E4CE4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9C4A4D"/>
    <w:multiLevelType w:val="hybridMultilevel"/>
    <w:tmpl w:val="658AF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667C5"/>
    <w:multiLevelType w:val="hybridMultilevel"/>
    <w:tmpl w:val="832E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911194"/>
    <w:multiLevelType w:val="hybridMultilevel"/>
    <w:tmpl w:val="2A18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EC3652"/>
    <w:multiLevelType w:val="hybridMultilevel"/>
    <w:tmpl w:val="D0A4B60C"/>
    <w:lvl w:ilvl="0" w:tplc="4064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4D16"/>
    <w:multiLevelType w:val="hybridMultilevel"/>
    <w:tmpl w:val="F1B8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445EC"/>
    <w:multiLevelType w:val="hybridMultilevel"/>
    <w:tmpl w:val="4E6A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A80DFB"/>
    <w:multiLevelType w:val="hybridMultilevel"/>
    <w:tmpl w:val="83F61CFC"/>
    <w:lvl w:ilvl="0" w:tplc="2E2220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00626A"/>
    <w:multiLevelType w:val="hybridMultilevel"/>
    <w:tmpl w:val="9A9E3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A42B2F"/>
    <w:multiLevelType w:val="hybridMultilevel"/>
    <w:tmpl w:val="AEE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AA08E7"/>
    <w:multiLevelType w:val="hybridMultilevel"/>
    <w:tmpl w:val="06880F34"/>
    <w:lvl w:ilvl="0" w:tplc="51849A10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FA"/>
    <w:rsid w:val="0006318F"/>
    <w:rsid w:val="00081619"/>
    <w:rsid w:val="000C04A8"/>
    <w:rsid w:val="000E77D8"/>
    <w:rsid w:val="000F0AAA"/>
    <w:rsid w:val="00111FF4"/>
    <w:rsid w:val="00120CD2"/>
    <w:rsid w:val="0012162A"/>
    <w:rsid w:val="00154239"/>
    <w:rsid w:val="00191793"/>
    <w:rsid w:val="001D69FF"/>
    <w:rsid w:val="00223534"/>
    <w:rsid w:val="002351B7"/>
    <w:rsid w:val="00236E89"/>
    <w:rsid w:val="002859CF"/>
    <w:rsid w:val="002952E1"/>
    <w:rsid w:val="00317E8B"/>
    <w:rsid w:val="00337EA1"/>
    <w:rsid w:val="00486CD8"/>
    <w:rsid w:val="00490302"/>
    <w:rsid w:val="00490EB6"/>
    <w:rsid w:val="004E0976"/>
    <w:rsid w:val="004E5F8D"/>
    <w:rsid w:val="00507716"/>
    <w:rsid w:val="005214F9"/>
    <w:rsid w:val="00530F6D"/>
    <w:rsid w:val="005B0C66"/>
    <w:rsid w:val="00754506"/>
    <w:rsid w:val="00787232"/>
    <w:rsid w:val="00876FFC"/>
    <w:rsid w:val="008B36F5"/>
    <w:rsid w:val="008E2FD9"/>
    <w:rsid w:val="00947D16"/>
    <w:rsid w:val="0097271E"/>
    <w:rsid w:val="00985AE6"/>
    <w:rsid w:val="009A630D"/>
    <w:rsid w:val="00A01417"/>
    <w:rsid w:val="00A4585F"/>
    <w:rsid w:val="00AB6830"/>
    <w:rsid w:val="00AC41EC"/>
    <w:rsid w:val="00B316F8"/>
    <w:rsid w:val="00B34E9D"/>
    <w:rsid w:val="00BD701C"/>
    <w:rsid w:val="00C32789"/>
    <w:rsid w:val="00C839CB"/>
    <w:rsid w:val="00C96373"/>
    <w:rsid w:val="00CE002C"/>
    <w:rsid w:val="00D41B80"/>
    <w:rsid w:val="00D512BA"/>
    <w:rsid w:val="00D55F37"/>
    <w:rsid w:val="00D85570"/>
    <w:rsid w:val="00DB45F6"/>
    <w:rsid w:val="00DF7D84"/>
    <w:rsid w:val="00E3640C"/>
    <w:rsid w:val="00E528E9"/>
    <w:rsid w:val="00E5643F"/>
    <w:rsid w:val="00E8276B"/>
    <w:rsid w:val="00ED3E04"/>
    <w:rsid w:val="00EE43FA"/>
    <w:rsid w:val="00FA1A0B"/>
    <w:rsid w:val="00FA6248"/>
    <w:rsid w:val="00FB2790"/>
    <w:rsid w:val="00FB64B5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464C5-0A18-4132-B34B-7212D8D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masey</dc:creator>
  <cp:keywords/>
  <cp:lastModifiedBy>anthea masey</cp:lastModifiedBy>
  <cp:revision>2</cp:revision>
  <dcterms:created xsi:type="dcterms:W3CDTF">2014-03-03T00:15:00Z</dcterms:created>
  <dcterms:modified xsi:type="dcterms:W3CDTF">2014-03-03T00:15:00Z</dcterms:modified>
</cp:coreProperties>
</file>