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13F4F" w:rsidRPr="009331F6" w:rsidRDefault="00513F4F" w:rsidP="00513F4F">
      <w:pPr>
        <w:rPr>
          <w:rFonts w:ascii="Arial" w:hAnsi="Arial"/>
          <w:b/>
          <w:sz w:val="22"/>
          <w:lang w:val="en-GB"/>
        </w:rPr>
      </w:pPr>
      <w:r>
        <w:rPr>
          <w:rFonts w:ascii="Arial" w:hAnsi="Arial"/>
          <w:b/>
          <w:sz w:val="22"/>
          <w:lang w:val="en-GB"/>
        </w:rPr>
        <w:t xml:space="preserve">DRAFT </w:t>
      </w:r>
      <w:r w:rsidRPr="009331F6">
        <w:rPr>
          <w:rFonts w:ascii="Arial" w:hAnsi="Arial"/>
          <w:b/>
          <w:sz w:val="22"/>
          <w:lang w:val="en-GB"/>
        </w:rPr>
        <w:t>Minutes of the Loughborough Junction Action Group</w:t>
      </w:r>
      <w:r>
        <w:rPr>
          <w:rFonts w:ascii="Arial" w:hAnsi="Arial"/>
          <w:b/>
          <w:sz w:val="22"/>
          <w:lang w:val="en-GB"/>
        </w:rPr>
        <w:t xml:space="preserve"> steering group meeting </w:t>
      </w:r>
      <w:r w:rsidR="00751F65">
        <w:rPr>
          <w:rFonts w:ascii="Arial" w:hAnsi="Arial"/>
          <w:b/>
          <w:sz w:val="22"/>
          <w:lang w:val="en-GB"/>
        </w:rPr>
        <w:t>2 June</w:t>
      </w:r>
      <w:r>
        <w:rPr>
          <w:rFonts w:ascii="Arial" w:hAnsi="Arial"/>
          <w:b/>
          <w:sz w:val="22"/>
          <w:lang w:val="en-GB"/>
        </w:rPr>
        <w:t xml:space="preserve"> 2014, 8pm, Harry </w:t>
      </w:r>
      <w:proofErr w:type="spellStart"/>
      <w:r>
        <w:rPr>
          <w:rFonts w:ascii="Arial" w:hAnsi="Arial"/>
          <w:b/>
          <w:sz w:val="22"/>
          <w:lang w:val="en-GB"/>
        </w:rPr>
        <w:t>Caddick</w:t>
      </w:r>
      <w:proofErr w:type="spellEnd"/>
      <w:r>
        <w:rPr>
          <w:rFonts w:ascii="Arial" w:hAnsi="Arial"/>
          <w:b/>
          <w:sz w:val="22"/>
          <w:lang w:val="en-GB"/>
        </w:rPr>
        <w:t xml:space="preserve"> </w:t>
      </w:r>
      <w:r w:rsidRPr="009331F6">
        <w:rPr>
          <w:rFonts w:ascii="Arial" w:hAnsi="Arial"/>
          <w:b/>
          <w:sz w:val="22"/>
          <w:lang w:val="en-GB"/>
        </w:rPr>
        <w:t>Centre</w:t>
      </w:r>
      <w:r>
        <w:rPr>
          <w:rFonts w:ascii="Arial" w:hAnsi="Arial"/>
          <w:b/>
          <w:sz w:val="22"/>
          <w:lang w:val="en-GB"/>
        </w:rPr>
        <w:t xml:space="preserve">, </w:t>
      </w:r>
      <w:proofErr w:type="spellStart"/>
      <w:r>
        <w:rPr>
          <w:rFonts w:ascii="Arial" w:hAnsi="Arial"/>
          <w:b/>
          <w:sz w:val="22"/>
          <w:lang w:val="en-GB"/>
        </w:rPr>
        <w:t>Lilford</w:t>
      </w:r>
      <w:proofErr w:type="spellEnd"/>
      <w:r>
        <w:rPr>
          <w:rFonts w:ascii="Arial" w:hAnsi="Arial"/>
          <w:b/>
          <w:sz w:val="22"/>
          <w:lang w:val="en-GB"/>
        </w:rPr>
        <w:t xml:space="preserve"> Road</w:t>
      </w:r>
    </w:p>
    <w:p w:rsidR="00513F4F" w:rsidRPr="000D7CB2" w:rsidRDefault="00513F4F" w:rsidP="00513F4F">
      <w:pPr>
        <w:rPr>
          <w:rFonts w:ascii="Arial" w:hAnsi="Arial"/>
          <w:sz w:val="22"/>
          <w:lang w:val="en-GB"/>
        </w:rPr>
      </w:pPr>
      <w:r>
        <w:rPr>
          <w:rFonts w:ascii="Arial" w:hAnsi="Arial"/>
          <w:sz w:val="22"/>
          <w:lang w:val="en-GB"/>
        </w:rPr>
        <w:t xml:space="preserve">Present: </w:t>
      </w:r>
      <w:proofErr w:type="spellStart"/>
      <w:r>
        <w:rPr>
          <w:rFonts w:ascii="Arial" w:hAnsi="Arial"/>
          <w:sz w:val="22"/>
          <w:lang w:val="en-GB"/>
        </w:rPr>
        <w:t>Anthea</w:t>
      </w:r>
      <w:proofErr w:type="spellEnd"/>
      <w:r>
        <w:rPr>
          <w:rFonts w:ascii="Arial" w:hAnsi="Arial"/>
          <w:sz w:val="22"/>
          <w:lang w:val="en-GB"/>
        </w:rPr>
        <w:t xml:space="preserve"> </w:t>
      </w:r>
      <w:proofErr w:type="spellStart"/>
      <w:r>
        <w:rPr>
          <w:rFonts w:ascii="Arial" w:hAnsi="Arial"/>
          <w:sz w:val="22"/>
          <w:lang w:val="en-GB"/>
        </w:rPr>
        <w:t>Masey</w:t>
      </w:r>
      <w:proofErr w:type="spellEnd"/>
      <w:r>
        <w:rPr>
          <w:rFonts w:ascii="Arial" w:hAnsi="Arial"/>
          <w:sz w:val="22"/>
          <w:lang w:val="en-GB"/>
        </w:rPr>
        <w:t xml:space="preserve"> (</w:t>
      </w:r>
      <w:r w:rsidRPr="001C37E0">
        <w:rPr>
          <w:rFonts w:ascii="Arial" w:hAnsi="Arial"/>
          <w:sz w:val="22"/>
          <w:lang w:val="en-GB"/>
        </w:rPr>
        <w:t>co-cha</w:t>
      </w:r>
      <w:r w:rsidR="00B02BF6">
        <w:rPr>
          <w:rFonts w:ascii="Arial" w:hAnsi="Arial"/>
          <w:sz w:val="22"/>
          <w:lang w:val="en-GB"/>
        </w:rPr>
        <w:t xml:space="preserve">ir) (AM), </w:t>
      </w:r>
      <w:r w:rsidR="00963849">
        <w:rPr>
          <w:rFonts w:ascii="Arial" w:hAnsi="Arial"/>
          <w:sz w:val="22"/>
          <w:lang w:val="en-GB"/>
        </w:rPr>
        <w:t xml:space="preserve">David Warner (DW) </w:t>
      </w:r>
      <w:r w:rsidR="00294C80">
        <w:rPr>
          <w:rFonts w:ascii="Arial" w:hAnsi="Arial"/>
          <w:sz w:val="22"/>
          <w:lang w:val="en-GB"/>
        </w:rPr>
        <w:t xml:space="preserve">treasurer, </w:t>
      </w:r>
      <w:r w:rsidR="00751F65">
        <w:rPr>
          <w:rFonts w:ascii="Arial" w:hAnsi="Arial"/>
          <w:sz w:val="22"/>
          <w:lang w:val="en-GB"/>
        </w:rPr>
        <w:t xml:space="preserve">Maude </w:t>
      </w:r>
      <w:proofErr w:type="spellStart"/>
      <w:r w:rsidR="00751F65">
        <w:rPr>
          <w:rFonts w:ascii="Arial" w:hAnsi="Arial"/>
          <w:sz w:val="22"/>
          <w:lang w:val="en-GB"/>
        </w:rPr>
        <w:t>Estwick</w:t>
      </w:r>
      <w:proofErr w:type="spellEnd"/>
      <w:r w:rsidR="00751F65">
        <w:rPr>
          <w:rFonts w:ascii="Arial" w:hAnsi="Arial"/>
          <w:sz w:val="22"/>
          <w:lang w:val="en-GB"/>
        </w:rPr>
        <w:t xml:space="preserve"> (ME), Hazel Watson (HW), </w:t>
      </w:r>
      <w:r>
        <w:rPr>
          <w:rFonts w:ascii="Arial" w:hAnsi="Arial"/>
          <w:sz w:val="22"/>
          <w:lang w:val="en-GB"/>
        </w:rPr>
        <w:t xml:space="preserve">John </w:t>
      </w:r>
      <w:proofErr w:type="spellStart"/>
      <w:r>
        <w:rPr>
          <w:rFonts w:ascii="Arial" w:hAnsi="Arial"/>
          <w:sz w:val="22"/>
          <w:lang w:val="en-GB"/>
        </w:rPr>
        <w:t>Frankland</w:t>
      </w:r>
      <w:proofErr w:type="spellEnd"/>
      <w:r>
        <w:rPr>
          <w:rFonts w:ascii="Arial" w:hAnsi="Arial"/>
          <w:sz w:val="22"/>
          <w:lang w:val="en-GB"/>
        </w:rPr>
        <w:t xml:space="preserve"> (JF), </w:t>
      </w:r>
      <w:r w:rsidR="00294C80">
        <w:rPr>
          <w:rFonts w:ascii="Arial" w:hAnsi="Arial"/>
          <w:sz w:val="22"/>
          <w:lang w:val="en-GB"/>
        </w:rPr>
        <w:t xml:space="preserve">Amanda </w:t>
      </w:r>
      <w:proofErr w:type="spellStart"/>
      <w:r w:rsidR="00294C80">
        <w:rPr>
          <w:rFonts w:ascii="Arial" w:hAnsi="Arial"/>
          <w:sz w:val="22"/>
          <w:lang w:val="en-GB"/>
        </w:rPr>
        <w:t>Kamin</w:t>
      </w:r>
      <w:proofErr w:type="spellEnd"/>
      <w:r w:rsidR="00294C80">
        <w:rPr>
          <w:rFonts w:ascii="Arial" w:hAnsi="Arial"/>
          <w:sz w:val="22"/>
          <w:lang w:val="en-GB"/>
        </w:rPr>
        <w:t xml:space="preserve"> (AK),</w:t>
      </w:r>
      <w:r w:rsidR="00294C80" w:rsidRPr="00294C80">
        <w:rPr>
          <w:rFonts w:ascii="Arial" w:hAnsi="Arial"/>
          <w:sz w:val="22"/>
          <w:lang w:val="en-GB"/>
        </w:rPr>
        <w:t xml:space="preserve"> </w:t>
      </w:r>
      <w:r w:rsidR="00751F65" w:rsidRPr="001C37E0">
        <w:rPr>
          <w:rFonts w:ascii="Arial" w:hAnsi="Arial"/>
          <w:sz w:val="22"/>
          <w:lang w:val="en-GB"/>
        </w:rPr>
        <w:t xml:space="preserve">Mandy </w:t>
      </w:r>
      <w:proofErr w:type="spellStart"/>
      <w:r w:rsidR="00751F65" w:rsidRPr="001C37E0">
        <w:rPr>
          <w:rFonts w:ascii="Arial" w:hAnsi="Arial"/>
          <w:sz w:val="22"/>
          <w:lang w:val="en-GB"/>
        </w:rPr>
        <w:t>Mazliah</w:t>
      </w:r>
      <w:proofErr w:type="spellEnd"/>
      <w:r w:rsidR="00751F65" w:rsidRPr="001C37E0">
        <w:rPr>
          <w:rFonts w:ascii="Arial" w:hAnsi="Arial"/>
          <w:sz w:val="22"/>
          <w:lang w:val="en-GB"/>
        </w:rPr>
        <w:t xml:space="preserve"> (minutes)</w:t>
      </w:r>
      <w:r w:rsidR="00751F65">
        <w:rPr>
          <w:rFonts w:ascii="Arial" w:hAnsi="Arial"/>
          <w:sz w:val="22"/>
          <w:lang w:val="en-GB"/>
        </w:rPr>
        <w:t xml:space="preserve"> (MM)</w:t>
      </w:r>
      <w:r w:rsidR="00E26FD6">
        <w:rPr>
          <w:rFonts w:ascii="Arial" w:hAnsi="Arial"/>
          <w:sz w:val="22"/>
          <w:lang w:val="en-GB"/>
        </w:rPr>
        <w:t xml:space="preserve">, </w:t>
      </w:r>
      <w:r w:rsidR="00294C80">
        <w:rPr>
          <w:rFonts w:ascii="Arial" w:hAnsi="Arial"/>
          <w:sz w:val="22"/>
          <w:lang w:val="en-GB"/>
        </w:rPr>
        <w:t xml:space="preserve">Walter Reed (WR), Karen Hooper, (KH), </w:t>
      </w:r>
      <w:r w:rsidR="00E26FD6">
        <w:rPr>
          <w:rFonts w:ascii="Arial" w:hAnsi="Arial"/>
          <w:sz w:val="22"/>
          <w:lang w:val="en-GB"/>
        </w:rPr>
        <w:t xml:space="preserve">Petra </w:t>
      </w:r>
      <w:proofErr w:type="spellStart"/>
      <w:r w:rsidR="00E26FD6">
        <w:rPr>
          <w:rFonts w:ascii="Arial" w:hAnsi="Arial"/>
          <w:sz w:val="22"/>
          <w:lang w:val="en-GB"/>
        </w:rPr>
        <w:t>Barran</w:t>
      </w:r>
      <w:proofErr w:type="spellEnd"/>
      <w:r w:rsidR="00E26FD6">
        <w:rPr>
          <w:rFonts w:ascii="Arial" w:hAnsi="Arial"/>
          <w:sz w:val="22"/>
          <w:lang w:val="en-GB"/>
        </w:rPr>
        <w:t xml:space="preserve"> (PB), Jason </w:t>
      </w:r>
      <w:proofErr w:type="spellStart"/>
      <w:r w:rsidR="00E26FD6">
        <w:rPr>
          <w:rFonts w:ascii="Arial" w:hAnsi="Arial"/>
          <w:sz w:val="22"/>
          <w:lang w:val="en-GB"/>
        </w:rPr>
        <w:t>Gibilaro</w:t>
      </w:r>
      <w:proofErr w:type="spellEnd"/>
      <w:r w:rsidR="00E26FD6">
        <w:rPr>
          <w:rFonts w:ascii="Arial" w:hAnsi="Arial"/>
          <w:sz w:val="22"/>
          <w:lang w:val="en-GB"/>
        </w:rPr>
        <w:t xml:space="preserve"> (JG),</w:t>
      </w:r>
      <w:r w:rsidR="005E6E09">
        <w:rPr>
          <w:rFonts w:ascii="Arial" w:hAnsi="Arial"/>
          <w:sz w:val="22"/>
          <w:lang w:val="en-GB"/>
        </w:rPr>
        <w:t xml:space="preserve"> Lois Acton (LA)</w:t>
      </w:r>
      <w:r w:rsidR="002D2C23">
        <w:rPr>
          <w:rFonts w:ascii="Arial" w:hAnsi="Arial"/>
          <w:sz w:val="22"/>
          <w:lang w:val="en-GB"/>
        </w:rPr>
        <w:t xml:space="preserve">, Kristin </w:t>
      </w:r>
      <w:proofErr w:type="spellStart"/>
      <w:r w:rsidR="002D2C23">
        <w:rPr>
          <w:rFonts w:ascii="Arial" w:hAnsi="Arial"/>
          <w:sz w:val="22"/>
          <w:lang w:val="en-GB"/>
        </w:rPr>
        <w:t>Bayliss</w:t>
      </w:r>
      <w:proofErr w:type="spellEnd"/>
      <w:r w:rsidR="002D2C23">
        <w:rPr>
          <w:rFonts w:ascii="Arial" w:hAnsi="Arial"/>
          <w:sz w:val="22"/>
          <w:lang w:val="en-GB"/>
        </w:rPr>
        <w:t xml:space="preserve"> (KB)</w:t>
      </w:r>
    </w:p>
    <w:tbl>
      <w:tblPr>
        <w:tblW w:w="8909"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909"/>
      </w:tblGrid>
      <w:tr w:rsidR="00513F4F" w:rsidRPr="00824DDD">
        <w:trPr>
          <w:trHeight w:val="148"/>
        </w:trPr>
        <w:tc>
          <w:tcPr>
            <w:tcW w:w="8909" w:type="dxa"/>
          </w:tcPr>
          <w:p w:rsidR="00513F4F" w:rsidRPr="00D54B0E" w:rsidRDefault="00513F4F" w:rsidP="003B429D">
            <w:pPr>
              <w:tabs>
                <w:tab w:val="center" w:pos="3277"/>
              </w:tabs>
              <w:rPr>
                <w:rFonts w:ascii="Arial" w:eastAsia="Calibri" w:hAnsi="Arial"/>
                <w:b/>
                <w:sz w:val="22"/>
                <w:lang w:val="en-GB"/>
              </w:rPr>
            </w:pPr>
            <w:r w:rsidRPr="00D54B0E">
              <w:rPr>
                <w:rFonts w:ascii="Arial" w:eastAsia="Calibri" w:hAnsi="Arial"/>
                <w:b/>
                <w:sz w:val="22"/>
                <w:lang w:val="en-GB"/>
              </w:rPr>
              <w:t>Minutes</w:t>
            </w:r>
            <w:r w:rsidRPr="00D54B0E">
              <w:rPr>
                <w:rFonts w:ascii="Arial" w:eastAsia="Calibri" w:hAnsi="Arial"/>
                <w:b/>
                <w:sz w:val="22"/>
                <w:lang w:val="en-GB"/>
              </w:rPr>
              <w:tab/>
            </w:r>
          </w:p>
        </w:tc>
      </w:tr>
      <w:tr w:rsidR="00513F4F" w:rsidRPr="00824DDD">
        <w:trPr>
          <w:trHeight w:val="148"/>
        </w:trPr>
        <w:tc>
          <w:tcPr>
            <w:tcW w:w="8909" w:type="dxa"/>
          </w:tcPr>
          <w:p w:rsidR="00513F4F" w:rsidRPr="00D54B0E" w:rsidRDefault="00513F4F" w:rsidP="00751F65">
            <w:pPr>
              <w:rPr>
                <w:rFonts w:ascii="Arial" w:hAnsi="Arial"/>
                <w:sz w:val="22"/>
                <w:lang w:val="en-GB"/>
              </w:rPr>
            </w:pPr>
            <w:r w:rsidRPr="00D54B0E">
              <w:rPr>
                <w:rFonts w:ascii="Arial" w:eastAsia="Calibri" w:hAnsi="Arial"/>
                <w:sz w:val="22"/>
                <w:lang w:val="en-GB"/>
              </w:rPr>
              <w:t xml:space="preserve">1. Apologies: </w:t>
            </w:r>
            <w:r w:rsidR="00751F65">
              <w:rPr>
                <w:rFonts w:ascii="Arial" w:hAnsi="Arial"/>
                <w:sz w:val="22"/>
                <w:lang w:val="en-GB"/>
              </w:rPr>
              <w:t xml:space="preserve">Tim </w:t>
            </w:r>
            <w:proofErr w:type="spellStart"/>
            <w:r w:rsidR="00751F65">
              <w:rPr>
                <w:rFonts w:ascii="Arial" w:hAnsi="Arial"/>
                <w:sz w:val="22"/>
                <w:lang w:val="en-GB"/>
              </w:rPr>
              <w:t>Gaymer</w:t>
            </w:r>
            <w:proofErr w:type="spellEnd"/>
            <w:r w:rsidR="00751F65">
              <w:rPr>
                <w:rFonts w:ascii="Arial" w:hAnsi="Arial"/>
                <w:sz w:val="22"/>
                <w:lang w:val="en-GB"/>
              </w:rPr>
              <w:t xml:space="preserve"> (co-chair) (TG),</w:t>
            </w:r>
            <w:r w:rsidR="00963849">
              <w:rPr>
                <w:rFonts w:ascii="Arial" w:hAnsi="Arial"/>
                <w:sz w:val="22"/>
                <w:lang w:val="en-GB"/>
              </w:rPr>
              <w:t xml:space="preserve"> </w:t>
            </w:r>
            <w:proofErr w:type="spellStart"/>
            <w:r w:rsidR="00B02BF6">
              <w:rPr>
                <w:rFonts w:ascii="Arial" w:hAnsi="Arial"/>
                <w:sz w:val="22"/>
                <w:lang w:val="en-GB"/>
              </w:rPr>
              <w:t>Saakidhya</w:t>
            </w:r>
            <w:proofErr w:type="spellEnd"/>
            <w:r w:rsidR="00B02BF6">
              <w:rPr>
                <w:rFonts w:ascii="Arial" w:hAnsi="Arial"/>
                <w:sz w:val="22"/>
                <w:lang w:val="en-GB"/>
              </w:rPr>
              <w:t xml:space="preserve"> </w:t>
            </w:r>
            <w:proofErr w:type="spellStart"/>
            <w:r w:rsidR="00B02BF6">
              <w:rPr>
                <w:rFonts w:ascii="Arial" w:hAnsi="Arial"/>
                <w:sz w:val="22"/>
                <w:lang w:val="en-GB"/>
              </w:rPr>
              <w:t>Manohara</w:t>
            </w:r>
            <w:proofErr w:type="spellEnd"/>
            <w:r w:rsidR="00B02BF6">
              <w:rPr>
                <w:rFonts w:ascii="Arial" w:hAnsi="Arial"/>
                <w:sz w:val="22"/>
                <w:lang w:val="en-GB"/>
              </w:rPr>
              <w:t>,</w:t>
            </w:r>
            <w:r>
              <w:rPr>
                <w:rFonts w:ascii="Arial" w:hAnsi="Arial"/>
                <w:sz w:val="22"/>
                <w:lang w:val="en-GB"/>
              </w:rPr>
              <w:t xml:space="preserve"> </w:t>
            </w:r>
            <w:r w:rsidR="00E26FD6">
              <w:rPr>
                <w:rFonts w:ascii="Arial" w:hAnsi="Arial"/>
                <w:sz w:val="22"/>
                <w:lang w:val="en-GB"/>
              </w:rPr>
              <w:t xml:space="preserve">Cynthia </w:t>
            </w:r>
            <w:proofErr w:type="spellStart"/>
            <w:r w:rsidR="00E26FD6">
              <w:rPr>
                <w:rFonts w:ascii="Arial" w:hAnsi="Arial"/>
                <w:sz w:val="22"/>
                <w:lang w:val="en-GB"/>
              </w:rPr>
              <w:t>Roomes</w:t>
            </w:r>
            <w:proofErr w:type="spellEnd"/>
          </w:p>
        </w:tc>
      </w:tr>
      <w:tr w:rsidR="00513F4F" w:rsidRPr="00824DDD">
        <w:trPr>
          <w:trHeight w:val="148"/>
        </w:trPr>
        <w:tc>
          <w:tcPr>
            <w:tcW w:w="8909" w:type="dxa"/>
          </w:tcPr>
          <w:p w:rsidR="00513F4F" w:rsidRPr="00801D33" w:rsidRDefault="00513F4F" w:rsidP="00B02BF6">
            <w:pPr>
              <w:rPr>
                <w:rFonts w:ascii="Arial" w:eastAsia="Calibri" w:hAnsi="Arial"/>
                <w:b/>
                <w:sz w:val="22"/>
                <w:lang w:val="en-GB"/>
              </w:rPr>
            </w:pPr>
            <w:r w:rsidRPr="00D54B0E">
              <w:rPr>
                <w:rFonts w:ascii="Arial" w:eastAsia="Calibri" w:hAnsi="Arial"/>
                <w:sz w:val="22"/>
                <w:lang w:val="en-GB"/>
              </w:rPr>
              <w:t>2. Welcome to new members</w:t>
            </w:r>
            <w:r>
              <w:rPr>
                <w:rFonts w:ascii="Arial" w:eastAsia="Calibri" w:hAnsi="Arial"/>
                <w:sz w:val="22"/>
                <w:lang w:val="en-GB"/>
              </w:rPr>
              <w:t>.</w:t>
            </w:r>
            <w:r w:rsidR="00E26FD6">
              <w:rPr>
                <w:rFonts w:ascii="Arial" w:eastAsia="Calibri" w:hAnsi="Arial"/>
                <w:sz w:val="22"/>
                <w:lang w:val="en-GB"/>
              </w:rPr>
              <w:br/>
              <w:t xml:space="preserve">Petra </w:t>
            </w:r>
            <w:proofErr w:type="spellStart"/>
            <w:r w:rsidR="00E26FD6">
              <w:rPr>
                <w:rFonts w:ascii="Arial" w:eastAsia="Calibri" w:hAnsi="Arial"/>
                <w:sz w:val="22"/>
                <w:lang w:val="en-GB"/>
              </w:rPr>
              <w:t>Barran</w:t>
            </w:r>
            <w:proofErr w:type="spellEnd"/>
            <w:r w:rsidR="00E26FD6">
              <w:rPr>
                <w:rFonts w:ascii="Arial" w:eastAsia="Calibri" w:hAnsi="Arial"/>
                <w:sz w:val="22"/>
                <w:lang w:val="en-GB"/>
              </w:rPr>
              <w:t xml:space="preserve"> – runs a street</w:t>
            </w:r>
            <w:r w:rsidR="005C2219">
              <w:rPr>
                <w:rFonts w:ascii="Arial" w:eastAsia="Calibri" w:hAnsi="Arial"/>
                <w:sz w:val="22"/>
                <w:lang w:val="en-GB"/>
              </w:rPr>
              <w:t xml:space="preserve"> </w:t>
            </w:r>
            <w:r w:rsidR="00E26FD6">
              <w:rPr>
                <w:rFonts w:ascii="Arial" w:eastAsia="Calibri" w:hAnsi="Arial"/>
                <w:sz w:val="22"/>
                <w:lang w:val="en-GB"/>
              </w:rPr>
              <w:t>food business, hoping to bring it to south London.</w:t>
            </w:r>
          </w:p>
        </w:tc>
      </w:tr>
      <w:tr w:rsidR="00513F4F" w:rsidRPr="00824DDD">
        <w:trPr>
          <w:trHeight w:val="148"/>
        </w:trPr>
        <w:tc>
          <w:tcPr>
            <w:tcW w:w="8909" w:type="dxa"/>
          </w:tcPr>
          <w:p w:rsidR="00513F4F" w:rsidRPr="00D54B0E" w:rsidRDefault="00513F4F" w:rsidP="003B429D">
            <w:pPr>
              <w:rPr>
                <w:rFonts w:ascii="Arial" w:eastAsia="Calibri" w:hAnsi="Arial"/>
                <w:b/>
                <w:sz w:val="22"/>
                <w:lang w:val="en-GB"/>
              </w:rPr>
            </w:pPr>
            <w:r w:rsidRPr="00D54B0E">
              <w:rPr>
                <w:rFonts w:ascii="Arial" w:eastAsia="Calibri" w:hAnsi="Arial"/>
                <w:sz w:val="22"/>
                <w:lang w:val="en-GB"/>
              </w:rPr>
              <w:t>3. Minutes of last meeting</w:t>
            </w:r>
            <w:r>
              <w:rPr>
                <w:rFonts w:ascii="Arial" w:eastAsia="Calibri" w:hAnsi="Arial"/>
                <w:sz w:val="22"/>
                <w:lang w:val="en-GB"/>
              </w:rPr>
              <w:br/>
              <w:t>Agreed</w:t>
            </w:r>
          </w:p>
        </w:tc>
      </w:tr>
      <w:tr w:rsidR="00513F4F" w:rsidRPr="00824DDD">
        <w:trPr>
          <w:trHeight w:val="543"/>
        </w:trPr>
        <w:tc>
          <w:tcPr>
            <w:tcW w:w="8909" w:type="dxa"/>
          </w:tcPr>
          <w:p w:rsidR="00513F4F" w:rsidRPr="00CB5EAA" w:rsidRDefault="00513F4F" w:rsidP="006948A3">
            <w:pPr>
              <w:rPr>
                <w:rFonts w:ascii="Arial" w:eastAsia="Calibri" w:hAnsi="Arial"/>
                <w:sz w:val="22"/>
                <w:lang w:val="en-GB"/>
              </w:rPr>
            </w:pPr>
            <w:r w:rsidRPr="00D54B0E">
              <w:rPr>
                <w:rFonts w:ascii="Arial" w:eastAsia="Calibri" w:hAnsi="Arial"/>
                <w:sz w:val="22"/>
                <w:lang w:val="en-GB"/>
              </w:rPr>
              <w:t xml:space="preserve">4. </w:t>
            </w:r>
            <w:r w:rsidRPr="00D54B0E">
              <w:rPr>
                <w:rFonts w:ascii="Arial" w:hAnsi="Arial"/>
                <w:sz w:val="22"/>
              </w:rPr>
              <w:t>Matters arising</w:t>
            </w:r>
            <w:r w:rsidR="00294C80">
              <w:rPr>
                <w:rFonts w:ascii="Arial" w:hAnsi="Arial"/>
                <w:sz w:val="22"/>
              </w:rPr>
              <w:br/>
            </w:r>
            <w:r w:rsidR="00E26FD6" w:rsidRPr="00294C80">
              <w:rPr>
                <w:rFonts w:ascii="Arial" w:hAnsi="Arial"/>
                <w:b/>
                <w:sz w:val="22"/>
              </w:rPr>
              <w:t>TG - Waste bin campaign – TG to follow up</w:t>
            </w:r>
            <w:r w:rsidR="00E26FD6">
              <w:rPr>
                <w:rFonts w:ascii="Arial" w:hAnsi="Arial"/>
                <w:sz w:val="22"/>
              </w:rPr>
              <w:br/>
            </w:r>
            <w:r w:rsidR="00E26FD6">
              <w:rPr>
                <w:rFonts w:ascii="Arial" w:hAnsi="Arial"/>
                <w:b/>
                <w:sz w:val="22"/>
              </w:rPr>
              <w:t>TG – will follow up outstanding matters with Lois Acton – AM has emailed LA.</w:t>
            </w:r>
            <w:r w:rsidR="00E26FD6">
              <w:rPr>
                <w:rFonts w:ascii="Arial" w:hAnsi="Arial"/>
                <w:b/>
                <w:sz w:val="22"/>
              </w:rPr>
              <w:br/>
            </w:r>
            <w:r w:rsidR="00E26FD6" w:rsidRPr="00E26FD6">
              <w:rPr>
                <w:rFonts w:ascii="Arial" w:hAnsi="Arial"/>
                <w:sz w:val="22"/>
              </w:rPr>
              <w:t xml:space="preserve">WR has looked into printing banner </w:t>
            </w:r>
            <w:r w:rsidR="005E6E09">
              <w:rPr>
                <w:rFonts w:ascii="Arial" w:hAnsi="Arial"/>
                <w:sz w:val="22"/>
              </w:rPr>
              <w:t xml:space="preserve">of the mural artwork </w:t>
            </w:r>
            <w:r w:rsidR="00E26FD6" w:rsidRPr="00E26FD6">
              <w:rPr>
                <w:rFonts w:ascii="Arial" w:hAnsi="Arial"/>
                <w:sz w:val="22"/>
              </w:rPr>
              <w:t>and this will go ahead.</w:t>
            </w:r>
            <w:r w:rsidR="00E26FD6">
              <w:rPr>
                <w:rFonts w:ascii="Arial" w:hAnsi="Arial"/>
                <w:sz w:val="22"/>
              </w:rPr>
              <w:br/>
            </w:r>
            <w:r w:rsidR="005E6E09">
              <w:rPr>
                <w:rFonts w:ascii="Arial" w:eastAsia="Calibri" w:hAnsi="Arial"/>
                <w:sz w:val="22"/>
                <w:lang w:val="en-GB"/>
              </w:rPr>
              <w:t xml:space="preserve">WR needs some volunteers to join a committee and help him organise the </w:t>
            </w:r>
            <w:r w:rsidR="006948A3">
              <w:rPr>
                <w:rFonts w:ascii="Arial" w:eastAsia="Calibri" w:hAnsi="Arial"/>
                <w:sz w:val="22"/>
                <w:lang w:val="en-GB"/>
              </w:rPr>
              <w:t>Cambria Road opening</w:t>
            </w:r>
            <w:r w:rsidR="005E6E09">
              <w:rPr>
                <w:rFonts w:ascii="Arial" w:eastAsia="Calibri" w:hAnsi="Arial"/>
                <w:sz w:val="22"/>
                <w:lang w:val="en-GB"/>
              </w:rPr>
              <w:t xml:space="preserve">. </w:t>
            </w:r>
            <w:r w:rsidR="00A868D2">
              <w:rPr>
                <w:rFonts w:ascii="Arial" w:eastAsia="Calibri" w:hAnsi="Arial"/>
                <w:sz w:val="22"/>
                <w:lang w:val="en-GB"/>
              </w:rPr>
              <w:br/>
            </w:r>
            <w:r w:rsidR="00A868D2" w:rsidRPr="00A868D2">
              <w:rPr>
                <w:rFonts w:ascii="Arial" w:eastAsia="Calibri" w:hAnsi="Arial"/>
                <w:b/>
                <w:sz w:val="22"/>
                <w:lang w:val="en-GB"/>
              </w:rPr>
              <w:t>AM to contact Ted Stone to ask whether there is lighting in the storage space.</w:t>
            </w:r>
            <w:r w:rsidR="00A868D2">
              <w:rPr>
                <w:rFonts w:ascii="Arial" w:eastAsia="Calibri" w:hAnsi="Arial"/>
                <w:b/>
                <w:sz w:val="22"/>
                <w:lang w:val="en-GB"/>
              </w:rPr>
              <w:br/>
            </w:r>
            <w:r w:rsidR="00A868D2">
              <w:rPr>
                <w:rFonts w:ascii="Arial" w:eastAsia="Calibri" w:hAnsi="Arial"/>
                <w:sz w:val="22"/>
                <w:lang w:val="en-GB"/>
              </w:rPr>
              <w:t xml:space="preserve">No response to the email asking for help with event organisation. Need to find a way to recruit more volunteers. </w:t>
            </w:r>
            <w:r w:rsidR="00BA217C">
              <w:rPr>
                <w:rFonts w:ascii="Arial" w:eastAsia="Calibri" w:hAnsi="Arial"/>
                <w:sz w:val="22"/>
                <w:lang w:val="en-GB"/>
              </w:rPr>
              <w:t xml:space="preserve">LJAG is being featured on the I Love Lambeth </w:t>
            </w:r>
            <w:proofErr w:type="spellStart"/>
            <w:r w:rsidR="00BA217C">
              <w:rPr>
                <w:rFonts w:ascii="Arial" w:eastAsia="Calibri" w:hAnsi="Arial"/>
                <w:sz w:val="22"/>
                <w:lang w:val="en-GB"/>
              </w:rPr>
              <w:t>blog</w:t>
            </w:r>
            <w:proofErr w:type="spellEnd"/>
            <w:r w:rsidR="00BA217C">
              <w:rPr>
                <w:rFonts w:ascii="Arial" w:eastAsia="Calibri" w:hAnsi="Arial"/>
                <w:sz w:val="22"/>
                <w:lang w:val="en-GB"/>
              </w:rPr>
              <w:t xml:space="preserve"> as the example of volunteering for volunteers</w:t>
            </w:r>
            <w:r w:rsidR="00DB021D">
              <w:rPr>
                <w:rFonts w:ascii="Arial" w:eastAsia="Calibri" w:hAnsi="Arial"/>
                <w:sz w:val="22"/>
                <w:lang w:val="en-GB"/>
              </w:rPr>
              <w:t>’</w:t>
            </w:r>
            <w:r w:rsidR="00BA217C">
              <w:rPr>
                <w:rFonts w:ascii="Arial" w:eastAsia="Calibri" w:hAnsi="Arial"/>
                <w:sz w:val="22"/>
                <w:lang w:val="en-GB"/>
              </w:rPr>
              <w:t xml:space="preserve"> week next week.</w:t>
            </w:r>
            <w:r w:rsidR="009E71E5">
              <w:rPr>
                <w:rFonts w:ascii="Arial" w:eastAsia="Calibri" w:hAnsi="Arial"/>
                <w:sz w:val="22"/>
                <w:lang w:val="en-GB"/>
              </w:rPr>
              <w:t xml:space="preserve"> Approach Green Man – someone who wants to get experience in event management. There is a small amount of money available for project management. </w:t>
            </w:r>
            <w:r w:rsidR="009E71E5" w:rsidRPr="009E71E5">
              <w:rPr>
                <w:rFonts w:ascii="Arial" w:eastAsia="Calibri" w:hAnsi="Arial"/>
                <w:b/>
                <w:sz w:val="22"/>
                <w:lang w:val="en-GB"/>
              </w:rPr>
              <w:t>Directors to agree five things to do</w:t>
            </w:r>
            <w:r w:rsidR="009E71E5">
              <w:rPr>
                <w:rFonts w:ascii="Arial" w:eastAsia="Calibri" w:hAnsi="Arial"/>
                <w:b/>
                <w:sz w:val="22"/>
                <w:lang w:val="en-GB"/>
              </w:rPr>
              <w:t xml:space="preserve"> to help recruit more volunteers</w:t>
            </w:r>
            <w:r w:rsidR="009E71E5" w:rsidRPr="009E71E5">
              <w:rPr>
                <w:rFonts w:ascii="Arial" w:eastAsia="Calibri" w:hAnsi="Arial"/>
                <w:b/>
                <w:sz w:val="22"/>
                <w:lang w:val="en-GB"/>
              </w:rPr>
              <w:t>.</w:t>
            </w:r>
          </w:p>
        </w:tc>
      </w:tr>
      <w:tr w:rsidR="00513F4F" w:rsidRPr="00824DDD">
        <w:trPr>
          <w:trHeight w:val="148"/>
        </w:trPr>
        <w:tc>
          <w:tcPr>
            <w:tcW w:w="8909" w:type="dxa"/>
          </w:tcPr>
          <w:p w:rsidR="00513F4F" w:rsidRPr="000F5412" w:rsidRDefault="00513F4F" w:rsidP="006948A3">
            <w:pPr>
              <w:rPr>
                <w:rFonts w:ascii="Arial" w:eastAsia="Calibri" w:hAnsi="Arial"/>
                <w:b/>
                <w:sz w:val="22"/>
                <w:lang w:val="en-GB"/>
              </w:rPr>
            </w:pPr>
            <w:r w:rsidRPr="00D54B0E">
              <w:rPr>
                <w:rFonts w:ascii="Arial" w:eastAsia="Calibri" w:hAnsi="Arial"/>
                <w:sz w:val="22"/>
                <w:lang w:val="en-GB"/>
              </w:rPr>
              <w:t xml:space="preserve">5. </w:t>
            </w:r>
            <w:r w:rsidR="00A7743D">
              <w:rPr>
                <w:rFonts w:ascii="Arial" w:eastAsia="Calibri" w:hAnsi="Arial"/>
                <w:sz w:val="22"/>
                <w:lang w:val="en-GB"/>
              </w:rPr>
              <w:t>Financial report – to follow</w:t>
            </w:r>
            <w:r w:rsidR="000F5412">
              <w:rPr>
                <w:rFonts w:ascii="Arial" w:eastAsia="Calibri" w:hAnsi="Arial"/>
                <w:sz w:val="22"/>
                <w:lang w:val="en-GB"/>
              </w:rPr>
              <w:br/>
              <w:t>DW and AM are still working on the treasurer</w:t>
            </w:r>
            <w:r w:rsidR="00B9501A">
              <w:rPr>
                <w:rFonts w:ascii="Arial" w:eastAsia="Calibri" w:hAnsi="Arial"/>
                <w:sz w:val="22"/>
                <w:lang w:val="en-GB"/>
              </w:rPr>
              <w:t>’</w:t>
            </w:r>
            <w:r w:rsidR="000F5412">
              <w:rPr>
                <w:rFonts w:ascii="Arial" w:eastAsia="Calibri" w:hAnsi="Arial"/>
                <w:sz w:val="22"/>
                <w:lang w:val="en-GB"/>
              </w:rPr>
              <w:t xml:space="preserve">s handover. </w:t>
            </w:r>
            <w:r w:rsidR="000F5412">
              <w:rPr>
                <w:rFonts w:ascii="Arial" w:eastAsia="Calibri" w:hAnsi="Arial"/>
                <w:b/>
                <w:sz w:val="22"/>
                <w:lang w:val="en-GB"/>
              </w:rPr>
              <w:t xml:space="preserve">AM to send </w:t>
            </w:r>
            <w:r w:rsidR="006948A3">
              <w:rPr>
                <w:rFonts w:ascii="Arial" w:eastAsia="Calibri" w:hAnsi="Arial"/>
                <w:b/>
                <w:sz w:val="22"/>
                <w:lang w:val="en-GB"/>
              </w:rPr>
              <w:t>financial report out.</w:t>
            </w:r>
          </w:p>
        </w:tc>
      </w:tr>
      <w:tr w:rsidR="00513F4F" w:rsidRPr="002B0E2A">
        <w:trPr>
          <w:trHeight w:val="148"/>
        </w:trPr>
        <w:tc>
          <w:tcPr>
            <w:tcW w:w="8909" w:type="dxa"/>
          </w:tcPr>
          <w:p w:rsidR="00B9501A" w:rsidRDefault="00513F4F" w:rsidP="00751F65">
            <w:pPr>
              <w:rPr>
                <w:rFonts w:ascii="Arial" w:hAnsi="Arial"/>
                <w:sz w:val="22"/>
              </w:rPr>
            </w:pPr>
            <w:r w:rsidRPr="00D54B0E">
              <w:rPr>
                <w:rFonts w:ascii="Arial" w:hAnsi="Arial"/>
                <w:sz w:val="22"/>
              </w:rPr>
              <w:t xml:space="preserve">6. </w:t>
            </w:r>
            <w:r w:rsidR="00A7743D">
              <w:rPr>
                <w:rFonts w:ascii="Arial" w:hAnsi="Arial"/>
                <w:sz w:val="22"/>
              </w:rPr>
              <w:t>AGM</w:t>
            </w:r>
            <w:r w:rsidR="000F5412">
              <w:rPr>
                <w:rFonts w:ascii="Arial" w:hAnsi="Arial"/>
                <w:sz w:val="22"/>
              </w:rPr>
              <w:br/>
            </w:r>
            <w:r w:rsidR="006948A3">
              <w:rPr>
                <w:rFonts w:ascii="Arial" w:hAnsi="Arial"/>
                <w:sz w:val="22"/>
              </w:rPr>
              <w:t xml:space="preserve">Tessa </w:t>
            </w:r>
            <w:proofErr w:type="spellStart"/>
            <w:r w:rsidR="006948A3">
              <w:rPr>
                <w:rFonts w:ascii="Arial" w:hAnsi="Arial"/>
                <w:sz w:val="22"/>
              </w:rPr>
              <w:t>Jowell</w:t>
            </w:r>
            <w:proofErr w:type="spellEnd"/>
            <w:r w:rsidR="006948A3">
              <w:rPr>
                <w:rFonts w:ascii="Arial" w:hAnsi="Arial"/>
                <w:sz w:val="22"/>
              </w:rPr>
              <w:t xml:space="preserve"> will talk at our </w:t>
            </w:r>
            <w:proofErr w:type="gramStart"/>
            <w:r w:rsidR="006948A3">
              <w:rPr>
                <w:rFonts w:ascii="Arial" w:hAnsi="Arial"/>
                <w:sz w:val="22"/>
              </w:rPr>
              <w:t>AGM which</w:t>
            </w:r>
            <w:proofErr w:type="gramEnd"/>
            <w:r w:rsidR="006948A3">
              <w:rPr>
                <w:rFonts w:ascii="Arial" w:hAnsi="Arial"/>
                <w:sz w:val="22"/>
              </w:rPr>
              <w:t xml:space="preserve"> will take place on </w:t>
            </w:r>
            <w:r w:rsidR="000F5412">
              <w:rPr>
                <w:rFonts w:ascii="Arial" w:hAnsi="Arial"/>
                <w:sz w:val="22"/>
              </w:rPr>
              <w:t xml:space="preserve">17 July at Ray’s C.A.F.E. 209a </w:t>
            </w:r>
            <w:proofErr w:type="spellStart"/>
            <w:r w:rsidR="000F5412">
              <w:rPr>
                <w:rFonts w:ascii="Arial" w:hAnsi="Arial"/>
                <w:sz w:val="22"/>
              </w:rPr>
              <w:t>Coldharbour</w:t>
            </w:r>
            <w:proofErr w:type="spellEnd"/>
            <w:r w:rsidR="000F5412">
              <w:rPr>
                <w:rFonts w:ascii="Arial" w:hAnsi="Arial"/>
                <w:sz w:val="22"/>
              </w:rPr>
              <w:t xml:space="preserve"> Lane. </w:t>
            </w:r>
            <w:r w:rsidR="006948A3">
              <w:rPr>
                <w:rFonts w:ascii="Arial" w:hAnsi="Arial"/>
                <w:sz w:val="22"/>
              </w:rPr>
              <w:t>The group discussed what to ask her to talk about and agreed on a general theme of r</w:t>
            </w:r>
            <w:r w:rsidR="00B9501A">
              <w:rPr>
                <w:rFonts w:ascii="Arial" w:hAnsi="Arial"/>
                <w:sz w:val="22"/>
              </w:rPr>
              <w:t>eclaiming our streets – rubbish, caring for people, improving the public realm etc.</w:t>
            </w:r>
          </w:p>
          <w:p w:rsidR="00B15337" w:rsidRPr="00BB1992" w:rsidRDefault="00B9501A" w:rsidP="00B9501A">
            <w:pPr>
              <w:rPr>
                <w:rFonts w:ascii="Arial" w:hAnsi="Arial"/>
                <w:b/>
                <w:sz w:val="22"/>
              </w:rPr>
            </w:pPr>
            <w:r w:rsidRPr="00BB1992">
              <w:rPr>
                <w:rFonts w:ascii="Arial" w:hAnsi="Arial"/>
                <w:b/>
                <w:sz w:val="22"/>
              </w:rPr>
              <w:t xml:space="preserve">MM &amp; AM to look at articles of association, </w:t>
            </w:r>
            <w:r w:rsidR="006948A3">
              <w:rPr>
                <w:rFonts w:ascii="Arial" w:hAnsi="Arial"/>
                <w:b/>
                <w:sz w:val="22"/>
              </w:rPr>
              <w:t>send out the invitation</w:t>
            </w:r>
            <w:r w:rsidRPr="00BB1992">
              <w:rPr>
                <w:rFonts w:ascii="Arial" w:hAnsi="Arial"/>
                <w:b/>
                <w:sz w:val="22"/>
              </w:rPr>
              <w:t xml:space="preserve"> </w:t>
            </w:r>
            <w:r w:rsidR="006948A3">
              <w:rPr>
                <w:rFonts w:ascii="Arial" w:hAnsi="Arial"/>
                <w:b/>
                <w:sz w:val="22"/>
              </w:rPr>
              <w:t xml:space="preserve">including details of </w:t>
            </w:r>
            <w:r w:rsidRPr="00BB1992">
              <w:rPr>
                <w:rFonts w:ascii="Arial" w:hAnsi="Arial"/>
                <w:b/>
                <w:sz w:val="22"/>
              </w:rPr>
              <w:t xml:space="preserve">how people can sign up to get involved, be nominated as directors. </w:t>
            </w:r>
          </w:p>
          <w:p w:rsidR="00513F4F" w:rsidRPr="00770CBA" w:rsidRDefault="00B15337" w:rsidP="00B9501A">
            <w:pPr>
              <w:rPr>
                <w:rFonts w:ascii="Arial" w:hAnsi="Arial"/>
                <w:sz w:val="22"/>
              </w:rPr>
            </w:pPr>
            <w:r>
              <w:rPr>
                <w:rFonts w:ascii="Arial" w:hAnsi="Arial"/>
                <w:sz w:val="22"/>
              </w:rPr>
              <w:t xml:space="preserve">KB suggested taking out some advertising in the billboards in LJ, with a QR link through to information on the website. </w:t>
            </w:r>
          </w:p>
        </w:tc>
      </w:tr>
      <w:tr w:rsidR="00513F4F" w:rsidRPr="002B0E2A">
        <w:trPr>
          <w:trHeight w:val="148"/>
        </w:trPr>
        <w:tc>
          <w:tcPr>
            <w:tcW w:w="8909" w:type="dxa"/>
          </w:tcPr>
          <w:p w:rsidR="00513F4F" w:rsidRPr="00112D23" w:rsidRDefault="00513F4F" w:rsidP="006948A3">
            <w:pPr>
              <w:rPr>
                <w:rFonts w:ascii="Arial" w:hAnsi="Arial"/>
                <w:sz w:val="22"/>
              </w:rPr>
            </w:pPr>
            <w:r w:rsidRPr="00D54B0E">
              <w:rPr>
                <w:rFonts w:ascii="Arial" w:hAnsi="Arial"/>
                <w:sz w:val="22"/>
              </w:rPr>
              <w:t xml:space="preserve">7. </w:t>
            </w:r>
            <w:r w:rsidR="00A7743D">
              <w:rPr>
                <w:rFonts w:ascii="Arial" w:hAnsi="Arial"/>
                <w:sz w:val="22"/>
              </w:rPr>
              <w:t>Project reports – to follow</w:t>
            </w:r>
            <w:r w:rsidR="00B15337">
              <w:rPr>
                <w:rFonts w:ascii="Arial" w:hAnsi="Arial"/>
                <w:sz w:val="22"/>
              </w:rPr>
              <w:br/>
              <w:t>JG –</w:t>
            </w:r>
            <w:r w:rsidR="006948A3">
              <w:rPr>
                <w:rFonts w:ascii="Arial" w:hAnsi="Arial"/>
                <w:sz w:val="22"/>
              </w:rPr>
              <w:t xml:space="preserve"> </w:t>
            </w:r>
            <w:r w:rsidR="00B15337">
              <w:rPr>
                <w:rFonts w:ascii="Arial" w:hAnsi="Arial"/>
                <w:sz w:val="22"/>
              </w:rPr>
              <w:t xml:space="preserve">what is happening with the </w:t>
            </w:r>
            <w:proofErr w:type="spellStart"/>
            <w:r w:rsidR="00B15337">
              <w:rPr>
                <w:rFonts w:ascii="Arial" w:hAnsi="Arial"/>
                <w:sz w:val="22"/>
              </w:rPr>
              <w:t>Mi</w:t>
            </w:r>
            <w:r w:rsidR="006948A3">
              <w:rPr>
                <w:rFonts w:ascii="Arial" w:hAnsi="Arial"/>
                <w:sz w:val="22"/>
              </w:rPr>
              <w:t>net</w:t>
            </w:r>
            <w:proofErr w:type="spellEnd"/>
            <w:r w:rsidR="006948A3">
              <w:rPr>
                <w:rFonts w:ascii="Arial" w:hAnsi="Arial"/>
                <w:sz w:val="22"/>
              </w:rPr>
              <w:t xml:space="preserve"> Road </w:t>
            </w:r>
            <w:proofErr w:type="spellStart"/>
            <w:r w:rsidR="006948A3">
              <w:rPr>
                <w:rFonts w:ascii="Arial" w:hAnsi="Arial"/>
                <w:sz w:val="22"/>
              </w:rPr>
              <w:t>Loughborough</w:t>
            </w:r>
            <w:proofErr w:type="spellEnd"/>
            <w:r w:rsidR="006948A3">
              <w:rPr>
                <w:rFonts w:ascii="Arial" w:hAnsi="Arial"/>
                <w:sz w:val="22"/>
              </w:rPr>
              <w:t xml:space="preserve"> Farm site? AM – the site h</w:t>
            </w:r>
            <w:r w:rsidR="00B15337">
              <w:rPr>
                <w:rFonts w:ascii="Arial" w:hAnsi="Arial"/>
                <w:sz w:val="22"/>
              </w:rPr>
              <w:t xml:space="preserve">as been squatted. </w:t>
            </w:r>
            <w:r w:rsidR="004940B0">
              <w:rPr>
                <w:rFonts w:ascii="Arial" w:hAnsi="Arial"/>
                <w:sz w:val="22"/>
              </w:rPr>
              <w:t xml:space="preserve">The owner of the plot of land in front has asked for access to plot in return for him clearing the land. AM has referred this to </w:t>
            </w:r>
            <w:proofErr w:type="spellStart"/>
            <w:r w:rsidR="004940B0">
              <w:rPr>
                <w:rFonts w:ascii="Arial" w:hAnsi="Arial"/>
                <w:sz w:val="22"/>
              </w:rPr>
              <w:t>Cllr</w:t>
            </w:r>
            <w:proofErr w:type="spellEnd"/>
            <w:r w:rsidR="004940B0">
              <w:rPr>
                <w:rFonts w:ascii="Arial" w:hAnsi="Arial"/>
                <w:sz w:val="22"/>
              </w:rPr>
              <w:t xml:space="preserve"> Matt Parr and we should have the site by the end of July. </w:t>
            </w:r>
            <w:r w:rsidR="004940B0">
              <w:rPr>
                <w:rFonts w:ascii="Arial" w:hAnsi="Arial"/>
                <w:sz w:val="22"/>
              </w:rPr>
              <w:br/>
              <w:t xml:space="preserve">The group discussed the proposed public realm changes to the street space around </w:t>
            </w:r>
            <w:proofErr w:type="spellStart"/>
            <w:r w:rsidR="004940B0">
              <w:rPr>
                <w:rFonts w:ascii="Arial" w:hAnsi="Arial"/>
                <w:sz w:val="22"/>
              </w:rPr>
              <w:t>Loughborough</w:t>
            </w:r>
            <w:proofErr w:type="spellEnd"/>
            <w:r w:rsidR="004940B0">
              <w:rPr>
                <w:rFonts w:ascii="Arial" w:hAnsi="Arial"/>
                <w:sz w:val="22"/>
              </w:rPr>
              <w:t xml:space="preserve"> Junction.</w:t>
            </w:r>
            <w:r w:rsidR="00B50211">
              <w:rPr>
                <w:rFonts w:ascii="Arial" w:hAnsi="Arial"/>
                <w:sz w:val="22"/>
              </w:rPr>
              <w:br/>
              <w:t>WW1 project – WR needs more volunteers to help.</w:t>
            </w:r>
            <w:r w:rsidR="003C59EC" w:rsidRPr="003C59EC">
              <w:rPr>
                <w:rFonts w:ascii="Arial" w:hAnsi="Arial"/>
                <w:b/>
                <w:sz w:val="22"/>
              </w:rPr>
              <w:t xml:space="preserve"> WR &amp; AM to fix a date for the project reminiscence event.</w:t>
            </w:r>
            <w:r w:rsidR="004940B0">
              <w:rPr>
                <w:rFonts w:ascii="Arial" w:hAnsi="Arial"/>
                <w:sz w:val="22"/>
              </w:rPr>
              <w:br/>
              <w:t xml:space="preserve">See separate </w:t>
            </w:r>
            <w:r w:rsidR="006948A3">
              <w:rPr>
                <w:rFonts w:ascii="Arial" w:hAnsi="Arial"/>
                <w:sz w:val="22"/>
              </w:rPr>
              <w:t xml:space="preserve">project </w:t>
            </w:r>
            <w:r w:rsidR="004940B0">
              <w:rPr>
                <w:rFonts w:ascii="Arial" w:hAnsi="Arial"/>
                <w:sz w:val="22"/>
              </w:rPr>
              <w:t>report</w:t>
            </w:r>
            <w:r w:rsidR="006948A3">
              <w:rPr>
                <w:rFonts w:ascii="Arial" w:hAnsi="Arial"/>
                <w:sz w:val="22"/>
              </w:rPr>
              <w:t>s</w:t>
            </w:r>
            <w:r w:rsidR="004940B0">
              <w:rPr>
                <w:rFonts w:ascii="Arial" w:hAnsi="Arial"/>
                <w:sz w:val="22"/>
              </w:rPr>
              <w:t>.</w:t>
            </w:r>
            <w:r w:rsidR="00A9167B">
              <w:rPr>
                <w:rFonts w:ascii="Arial" w:hAnsi="Arial"/>
                <w:b/>
                <w:sz w:val="22"/>
              </w:rPr>
              <w:t xml:space="preserve"> AM to </w:t>
            </w:r>
            <w:r w:rsidR="004940B0" w:rsidRPr="004940B0">
              <w:rPr>
                <w:rFonts w:ascii="Arial" w:hAnsi="Arial"/>
                <w:b/>
                <w:sz w:val="22"/>
              </w:rPr>
              <w:t>circulate</w:t>
            </w:r>
            <w:r w:rsidR="00A9167B">
              <w:rPr>
                <w:rFonts w:ascii="Arial" w:hAnsi="Arial"/>
                <w:b/>
                <w:sz w:val="22"/>
              </w:rPr>
              <w:t xml:space="preserve"> project report</w:t>
            </w:r>
            <w:r w:rsidR="004940B0" w:rsidRPr="004940B0">
              <w:rPr>
                <w:rFonts w:ascii="Arial" w:hAnsi="Arial"/>
                <w:b/>
                <w:sz w:val="22"/>
              </w:rPr>
              <w:t>.</w:t>
            </w:r>
          </w:p>
        </w:tc>
      </w:tr>
      <w:tr w:rsidR="00513F4F" w:rsidRPr="002B0E2A">
        <w:trPr>
          <w:trHeight w:val="148"/>
        </w:trPr>
        <w:tc>
          <w:tcPr>
            <w:tcW w:w="8909" w:type="dxa"/>
          </w:tcPr>
          <w:p w:rsidR="00513F4F" w:rsidRPr="008D331B" w:rsidRDefault="00513F4F" w:rsidP="00751F65">
            <w:pPr>
              <w:rPr>
                <w:rFonts w:ascii="Arial" w:hAnsi="Arial"/>
                <w:sz w:val="22"/>
              </w:rPr>
            </w:pPr>
            <w:r w:rsidRPr="0056367A">
              <w:rPr>
                <w:rFonts w:ascii="Arial" w:hAnsi="Arial"/>
                <w:sz w:val="22"/>
              </w:rPr>
              <w:t xml:space="preserve">8. </w:t>
            </w:r>
            <w:r w:rsidR="00A7743D" w:rsidRPr="0056367A">
              <w:rPr>
                <w:rFonts w:ascii="Arial" w:hAnsi="Arial"/>
                <w:sz w:val="22"/>
              </w:rPr>
              <w:t>Business forum – next meeting to be Thursday 5 June</w:t>
            </w:r>
            <w:r w:rsidR="008D331B">
              <w:rPr>
                <w:rFonts w:ascii="Arial" w:hAnsi="Arial"/>
                <w:sz w:val="22"/>
              </w:rPr>
              <w:t>, 7pm</w:t>
            </w:r>
            <w:r w:rsidR="008D331B">
              <w:rPr>
                <w:rFonts w:ascii="Arial" w:hAnsi="Arial"/>
                <w:sz w:val="22"/>
              </w:rPr>
              <w:br/>
            </w:r>
            <w:r w:rsidR="008D331B" w:rsidRPr="008D331B">
              <w:rPr>
                <w:rFonts w:ascii="Arial" w:hAnsi="Arial"/>
                <w:b/>
                <w:sz w:val="22"/>
              </w:rPr>
              <w:t>MM to circulate the aims with the minutes.</w:t>
            </w:r>
            <w:r w:rsidR="008D331B">
              <w:rPr>
                <w:rFonts w:ascii="Arial" w:hAnsi="Arial"/>
                <w:b/>
                <w:sz w:val="22"/>
              </w:rPr>
              <w:br/>
            </w:r>
            <w:r w:rsidR="008D331B">
              <w:rPr>
                <w:rFonts w:ascii="Arial" w:hAnsi="Arial"/>
                <w:sz w:val="22"/>
              </w:rPr>
              <w:t xml:space="preserve">Launch event </w:t>
            </w:r>
            <w:r w:rsidR="0046189C">
              <w:rPr>
                <w:rFonts w:ascii="Arial" w:hAnsi="Arial"/>
                <w:sz w:val="22"/>
              </w:rPr>
              <w:t xml:space="preserve">of business forum </w:t>
            </w:r>
            <w:r w:rsidR="008D331B">
              <w:rPr>
                <w:rFonts w:ascii="Arial" w:hAnsi="Arial"/>
                <w:sz w:val="22"/>
              </w:rPr>
              <w:t xml:space="preserve">takes place at Barney’s cycle café, 200 </w:t>
            </w:r>
            <w:proofErr w:type="spellStart"/>
            <w:r w:rsidR="008D331B">
              <w:rPr>
                <w:rFonts w:ascii="Arial" w:hAnsi="Arial"/>
                <w:sz w:val="22"/>
              </w:rPr>
              <w:t>Coldharbour</w:t>
            </w:r>
            <w:proofErr w:type="spellEnd"/>
            <w:r w:rsidR="008D331B">
              <w:rPr>
                <w:rFonts w:ascii="Arial" w:hAnsi="Arial"/>
                <w:sz w:val="22"/>
              </w:rPr>
              <w:t xml:space="preserve"> Lane.</w:t>
            </w:r>
          </w:p>
        </w:tc>
      </w:tr>
      <w:tr w:rsidR="00513F4F" w:rsidRPr="002B0E2A">
        <w:trPr>
          <w:trHeight w:val="148"/>
        </w:trPr>
        <w:tc>
          <w:tcPr>
            <w:tcW w:w="8909" w:type="dxa"/>
          </w:tcPr>
          <w:p w:rsidR="00513F4F" w:rsidRPr="00251956" w:rsidRDefault="00513F4F" w:rsidP="00751F65">
            <w:pPr>
              <w:pStyle w:val="MediumGrid1-Accent22"/>
              <w:ind w:left="0"/>
              <w:rPr>
                <w:rFonts w:ascii="Arial" w:hAnsi="Arial"/>
              </w:rPr>
            </w:pPr>
            <w:r w:rsidRPr="00D54B0E">
              <w:rPr>
                <w:rFonts w:ascii="Arial" w:hAnsi="Arial"/>
              </w:rPr>
              <w:t>9.</w:t>
            </w:r>
            <w:r>
              <w:rPr>
                <w:rFonts w:ascii="Arial" w:hAnsi="Arial"/>
              </w:rPr>
              <w:t xml:space="preserve"> </w:t>
            </w:r>
            <w:r w:rsidR="00A7743D">
              <w:rPr>
                <w:rFonts w:ascii="Arial" w:hAnsi="Arial"/>
              </w:rPr>
              <w:t>Funding applications:</w:t>
            </w:r>
            <w:r w:rsidR="00A7743D">
              <w:rPr>
                <w:rFonts w:ascii="Arial" w:hAnsi="Arial"/>
              </w:rPr>
              <w:br/>
              <w:t>(</w:t>
            </w:r>
            <w:proofErr w:type="spellStart"/>
            <w:r w:rsidR="00A7743D">
              <w:rPr>
                <w:rFonts w:ascii="Arial" w:hAnsi="Arial"/>
              </w:rPr>
              <w:t>i</w:t>
            </w:r>
            <w:proofErr w:type="spellEnd"/>
            <w:r w:rsidR="00A7743D">
              <w:rPr>
                <w:rFonts w:ascii="Arial" w:hAnsi="Arial"/>
              </w:rPr>
              <w:t xml:space="preserve">) For Loughborough Farm </w:t>
            </w:r>
            <w:proofErr w:type="spellStart"/>
            <w:r w:rsidR="00A7743D">
              <w:rPr>
                <w:rFonts w:ascii="Arial" w:hAnsi="Arial"/>
              </w:rPr>
              <w:t>polytunnel</w:t>
            </w:r>
            <w:proofErr w:type="spellEnd"/>
            <w:r w:rsidR="0046189C">
              <w:rPr>
                <w:rFonts w:ascii="Arial" w:hAnsi="Arial"/>
              </w:rPr>
              <w:br/>
              <w:t>This application was unsuccessful.</w:t>
            </w:r>
            <w:r w:rsidR="00A7743D">
              <w:rPr>
                <w:rFonts w:ascii="Arial" w:hAnsi="Arial"/>
              </w:rPr>
              <w:br/>
              <w:t>(ii) Thames Water  - water harvesting</w:t>
            </w:r>
            <w:r w:rsidR="0046189C">
              <w:rPr>
                <w:rFonts w:ascii="Arial" w:hAnsi="Arial"/>
              </w:rPr>
              <w:br/>
              <w:t>This application goes in next week.</w:t>
            </w:r>
            <w:r w:rsidR="00A7743D">
              <w:rPr>
                <w:rFonts w:ascii="Arial" w:hAnsi="Arial"/>
              </w:rPr>
              <w:br/>
              <w:t>(iii) Transport for London – incubator fund</w:t>
            </w:r>
            <w:r w:rsidR="0046189C">
              <w:rPr>
                <w:rFonts w:ascii="Arial" w:hAnsi="Arial"/>
              </w:rPr>
              <w:br/>
              <w:t xml:space="preserve">Link Elam Street to </w:t>
            </w:r>
            <w:proofErr w:type="spellStart"/>
            <w:r w:rsidR="0046189C">
              <w:rPr>
                <w:rFonts w:ascii="Arial" w:hAnsi="Arial"/>
              </w:rPr>
              <w:t>Wyck</w:t>
            </w:r>
            <w:proofErr w:type="spellEnd"/>
            <w:r w:rsidR="0046189C">
              <w:rPr>
                <w:rFonts w:ascii="Arial" w:hAnsi="Arial"/>
              </w:rPr>
              <w:t xml:space="preserve"> Gardens creating two public spaces along the way. Application has been put in with Lambeth, Pop Up Parks and the Bureau of Silly Ideas.  So far we have only put in an EOI. Will have to work up firm proposals by 24 August. Lambeth has promised design input.</w:t>
            </w:r>
          </w:p>
        </w:tc>
      </w:tr>
      <w:tr w:rsidR="00513F4F" w:rsidRPr="002B0E2A">
        <w:trPr>
          <w:trHeight w:val="493"/>
        </w:trPr>
        <w:tc>
          <w:tcPr>
            <w:tcW w:w="8909" w:type="dxa"/>
          </w:tcPr>
          <w:p w:rsidR="00513F4F" w:rsidRPr="00D54B0E" w:rsidRDefault="00B02BF6" w:rsidP="0046189C">
            <w:pPr>
              <w:pStyle w:val="MediumGrid1-Accent22"/>
              <w:ind w:left="0"/>
              <w:rPr>
                <w:rFonts w:ascii="Arial" w:hAnsi="Arial"/>
              </w:rPr>
            </w:pPr>
            <w:r>
              <w:rPr>
                <w:rFonts w:ascii="Arial" w:hAnsi="Arial"/>
              </w:rPr>
              <w:t xml:space="preserve">10. </w:t>
            </w:r>
            <w:r w:rsidR="00A7743D">
              <w:rPr>
                <w:rFonts w:ascii="Arial" w:hAnsi="Arial"/>
              </w:rPr>
              <w:t>Storage space – fix date for volunteer date to paint</w:t>
            </w:r>
            <w:r w:rsidR="0046189C">
              <w:rPr>
                <w:rFonts w:ascii="Arial" w:hAnsi="Arial"/>
              </w:rPr>
              <w:br/>
              <w:t>Saturday 26 July from noon onwards. KB, ME, HW agreed to help.</w:t>
            </w:r>
          </w:p>
        </w:tc>
      </w:tr>
      <w:tr w:rsidR="00513F4F" w:rsidRPr="002B0E2A">
        <w:trPr>
          <w:trHeight w:val="148"/>
        </w:trPr>
        <w:tc>
          <w:tcPr>
            <w:tcW w:w="8909" w:type="dxa"/>
          </w:tcPr>
          <w:p w:rsidR="00513F4F" w:rsidRDefault="00513F4F" w:rsidP="00751F65">
            <w:pPr>
              <w:pStyle w:val="MediumGrid1-Accent22"/>
              <w:ind w:left="0"/>
              <w:rPr>
                <w:rFonts w:ascii="Arial" w:hAnsi="Arial"/>
              </w:rPr>
            </w:pPr>
            <w:r>
              <w:rPr>
                <w:rFonts w:ascii="Arial" w:hAnsi="Arial"/>
              </w:rPr>
              <w:t>1</w:t>
            </w:r>
            <w:r w:rsidR="00B02BF6">
              <w:rPr>
                <w:rFonts w:ascii="Arial" w:hAnsi="Arial"/>
              </w:rPr>
              <w:t xml:space="preserve">1. </w:t>
            </w:r>
            <w:r w:rsidR="00A7743D">
              <w:rPr>
                <w:rFonts w:ascii="Arial" w:hAnsi="Arial"/>
              </w:rPr>
              <w:t xml:space="preserve">Rubbish disposal survey </w:t>
            </w:r>
            <w:r w:rsidR="00CD5816">
              <w:rPr>
                <w:rFonts w:ascii="Arial" w:hAnsi="Arial"/>
              </w:rPr>
              <w:t>–</w:t>
            </w:r>
            <w:r w:rsidR="00A7743D">
              <w:rPr>
                <w:rFonts w:ascii="Arial" w:hAnsi="Arial"/>
              </w:rPr>
              <w:t xml:space="preserve"> progress</w:t>
            </w:r>
            <w:r w:rsidR="00CF3AC0">
              <w:rPr>
                <w:rFonts w:ascii="Arial" w:hAnsi="Arial"/>
              </w:rPr>
              <w:br/>
              <w:t>TG and KB to work on this.</w:t>
            </w:r>
          </w:p>
        </w:tc>
      </w:tr>
      <w:tr w:rsidR="00A7743D" w:rsidRPr="002B0E2A">
        <w:trPr>
          <w:trHeight w:val="148"/>
        </w:trPr>
        <w:tc>
          <w:tcPr>
            <w:tcW w:w="8909" w:type="dxa"/>
          </w:tcPr>
          <w:p w:rsidR="00A7743D" w:rsidRDefault="00A7743D" w:rsidP="00751F65">
            <w:pPr>
              <w:pStyle w:val="MediumGrid1-Accent22"/>
              <w:ind w:left="0"/>
              <w:rPr>
                <w:rFonts w:ascii="Arial" w:hAnsi="Arial"/>
              </w:rPr>
            </w:pPr>
            <w:r>
              <w:rPr>
                <w:rFonts w:ascii="Arial" w:hAnsi="Arial"/>
              </w:rPr>
              <w:t xml:space="preserve">12. Planning and </w:t>
            </w:r>
            <w:proofErr w:type="spellStart"/>
            <w:r>
              <w:rPr>
                <w:rFonts w:ascii="Arial" w:hAnsi="Arial"/>
              </w:rPr>
              <w:t>licencing</w:t>
            </w:r>
            <w:proofErr w:type="spellEnd"/>
            <w:r w:rsidR="00CF3AC0">
              <w:rPr>
                <w:rFonts w:ascii="Arial" w:hAnsi="Arial"/>
              </w:rPr>
              <w:br/>
              <w:t>Two important planning applications, the group were asked to look at them both and send comments to TG.</w:t>
            </w:r>
            <w:r w:rsidR="00CF3AC0">
              <w:rPr>
                <w:rFonts w:ascii="Arial" w:hAnsi="Arial"/>
              </w:rPr>
              <w:br/>
              <w:t>- Billboard corner</w:t>
            </w:r>
            <w:r w:rsidR="00CF3AC0">
              <w:rPr>
                <w:rFonts w:ascii="Arial" w:hAnsi="Arial"/>
              </w:rPr>
              <w:br/>
              <w:t>- UKPN development on Cambria Road</w:t>
            </w:r>
            <w:r w:rsidR="00636D78">
              <w:rPr>
                <w:rFonts w:ascii="Arial" w:hAnsi="Arial"/>
              </w:rPr>
              <w:br/>
            </w:r>
            <w:r w:rsidR="00636D78" w:rsidRPr="00636D78">
              <w:rPr>
                <w:rFonts w:ascii="Arial" w:hAnsi="Arial"/>
                <w:b/>
              </w:rPr>
              <w:t>AM to send planning document and reports to steering group members</w:t>
            </w:r>
          </w:p>
        </w:tc>
      </w:tr>
      <w:tr w:rsidR="00513F4F" w:rsidRPr="002B0E2A">
        <w:trPr>
          <w:trHeight w:val="148"/>
        </w:trPr>
        <w:tc>
          <w:tcPr>
            <w:tcW w:w="8909" w:type="dxa"/>
          </w:tcPr>
          <w:p w:rsidR="006948A3" w:rsidRDefault="00B02BF6" w:rsidP="00A7743D">
            <w:pPr>
              <w:pStyle w:val="MediumGrid1-Accent22"/>
              <w:ind w:left="0"/>
              <w:rPr>
                <w:rFonts w:ascii="Arial" w:hAnsi="Arial"/>
              </w:rPr>
            </w:pPr>
            <w:r>
              <w:rPr>
                <w:rFonts w:ascii="Arial" w:hAnsi="Arial"/>
              </w:rPr>
              <w:t>1</w:t>
            </w:r>
            <w:r w:rsidR="00A7743D">
              <w:rPr>
                <w:rFonts w:ascii="Arial" w:hAnsi="Arial"/>
              </w:rPr>
              <w:t>3</w:t>
            </w:r>
            <w:r>
              <w:rPr>
                <w:rFonts w:ascii="Arial" w:hAnsi="Arial"/>
              </w:rPr>
              <w:t xml:space="preserve">. </w:t>
            </w:r>
            <w:r w:rsidRPr="00B02BF6">
              <w:rPr>
                <w:rFonts w:ascii="Arial" w:hAnsi="Arial"/>
              </w:rPr>
              <w:t>AOB</w:t>
            </w:r>
            <w:r w:rsidR="006948A3">
              <w:rPr>
                <w:rFonts w:ascii="Arial" w:hAnsi="Arial"/>
              </w:rPr>
              <w:br/>
              <w:t>LA:</w:t>
            </w:r>
          </w:p>
          <w:p w:rsidR="00513F4F" w:rsidRPr="00724468" w:rsidRDefault="006948A3" w:rsidP="006948A3">
            <w:pPr>
              <w:pStyle w:val="MediumGrid1-Accent22"/>
              <w:ind w:left="0"/>
              <w:rPr>
                <w:rFonts w:ascii="Arial" w:hAnsi="Arial"/>
              </w:rPr>
            </w:pPr>
            <w:r>
              <w:rPr>
                <w:rFonts w:ascii="Arial" w:hAnsi="Arial"/>
              </w:rPr>
              <w:t xml:space="preserve">- </w:t>
            </w:r>
            <w:proofErr w:type="gramStart"/>
            <w:r w:rsidR="00636D78">
              <w:rPr>
                <w:rFonts w:ascii="Arial" w:hAnsi="Arial"/>
              </w:rPr>
              <w:t>young</w:t>
            </w:r>
            <w:proofErr w:type="gramEnd"/>
            <w:r w:rsidR="00636D78">
              <w:rPr>
                <w:rFonts w:ascii="Arial" w:hAnsi="Arial"/>
              </w:rPr>
              <w:t xml:space="preserve"> people’s peer to peer mentoring. Planning to go to Northampton for a residential trip. Parental permissions were very slow to return so have postponed to the summer. A small group will be taken to the centre</w:t>
            </w:r>
            <w:r>
              <w:rPr>
                <w:rFonts w:ascii="Arial" w:hAnsi="Arial"/>
              </w:rPr>
              <w:t>,</w:t>
            </w:r>
            <w:r w:rsidR="00636D78">
              <w:rPr>
                <w:rFonts w:ascii="Arial" w:hAnsi="Arial"/>
              </w:rPr>
              <w:t xml:space="preserve"> which is funded especially for </w:t>
            </w:r>
            <w:r>
              <w:rPr>
                <w:rFonts w:ascii="Arial" w:hAnsi="Arial"/>
              </w:rPr>
              <w:t>young people who live on estates</w:t>
            </w:r>
            <w:r w:rsidR="00636D78">
              <w:rPr>
                <w:rFonts w:ascii="Arial" w:hAnsi="Arial"/>
              </w:rPr>
              <w:t>.</w:t>
            </w:r>
            <w:r w:rsidR="00636D78">
              <w:rPr>
                <w:rFonts w:ascii="Arial" w:hAnsi="Arial"/>
              </w:rPr>
              <w:br/>
            </w:r>
            <w:r>
              <w:rPr>
                <w:rFonts w:ascii="Arial" w:hAnsi="Arial"/>
              </w:rPr>
              <w:t xml:space="preserve">- </w:t>
            </w:r>
            <w:r w:rsidR="00636D78">
              <w:rPr>
                <w:rFonts w:ascii="Arial" w:hAnsi="Arial"/>
              </w:rPr>
              <w:t>Money for Angela’s fund (around £500), which is owed to her family. LA suggested taking the children to the Eden Project.</w:t>
            </w:r>
            <w:r w:rsidR="00F65C21">
              <w:rPr>
                <w:rFonts w:ascii="Arial" w:hAnsi="Arial"/>
              </w:rPr>
              <w:br/>
            </w:r>
            <w:r>
              <w:rPr>
                <w:rFonts w:ascii="Arial" w:hAnsi="Arial"/>
              </w:rPr>
              <w:t xml:space="preserve">- </w:t>
            </w:r>
            <w:r w:rsidR="007078C0">
              <w:rPr>
                <w:rFonts w:ascii="Arial" w:hAnsi="Arial"/>
              </w:rPr>
              <w:t xml:space="preserve">Basement </w:t>
            </w:r>
            <w:proofErr w:type="spellStart"/>
            <w:r w:rsidR="007078C0">
              <w:rPr>
                <w:rFonts w:ascii="Arial" w:hAnsi="Arial"/>
              </w:rPr>
              <w:t>Jaxx</w:t>
            </w:r>
            <w:proofErr w:type="spellEnd"/>
            <w:r w:rsidR="007078C0">
              <w:rPr>
                <w:rFonts w:ascii="Arial" w:hAnsi="Arial"/>
              </w:rPr>
              <w:t xml:space="preserve"> CD, </w:t>
            </w:r>
            <w:r>
              <w:rPr>
                <w:rFonts w:ascii="Arial" w:hAnsi="Arial"/>
              </w:rPr>
              <w:t>a key person who was involved in this has passed away</w:t>
            </w:r>
            <w:r w:rsidR="007078C0">
              <w:rPr>
                <w:rFonts w:ascii="Arial" w:hAnsi="Arial"/>
              </w:rPr>
              <w:t xml:space="preserve">. We need to burn CDs for the people who appeared on it. WR offered to design a cover. </w:t>
            </w:r>
            <w:r>
              <w:rPr>
                <w:rFonts w:ascii="Arial" w:hAnsi="Arial"/>
                <w:b/>
              </w:rPr>
              <w:t>TG to respond on his points from the last minutes</w:t>
            </w:r>
            <w:r w:rsidR="00724468">
              <w:rPr>
                <w:rFonts w:ascii="Arial" w:hAnsi="Arial"/>
                <w:b/>
              </w:rPr>
              <w:br/>
            </w:r>
            <w:r w:rsidR="00724468">
              <w:rPr>
                <w:rFonts w:ascii="Arial" w:hAnsi="Arial"/>
              </w:rPr>
              <w:t xml:space="preserve">KH – </w:t>
            </w:r>
            <w:proofErr w:type="spellStart"/>
            <w:r w:rsidR="00724468">
              <w:rPr>
                <w:rFonts w:ascii="Arial" w:hAnsi="Arial"/>
              </w:rPr>
              <w:t>Southwell</w:t>
            </w:r>
            <w:proofErr w:type="spellEnd"/>
            <w:r w:rsidR="00724468">
              <w:rPr>
                <w:rFonts w:ascii="Arial" w:hAnsi="Arial"/>
              </w:rPr>
              <w:t xml:space="preserve"> Road consultation on Wednesday, 6-7pm. Community garden by the flats with the junction with Cambria Road.</w:t>
            </w:r>
            <w:r w:rsidR="0063348B">
              <w:rPr>
                <w:rFonts w:ascii="Arial" w:hAnsi="Arial"/>
              </w:rPr>
              <w:br/>
              <w:t xml:space="preserve">Planter for </w:t>
            </w:r>
            <w:proofErr w:type="spellStart"/>
            <w:r w:rsidR="0063348B">
              <w:rPr>
                <w:rFonts w:ascii="Arial" w:hAnsi="Arial"/>
              </w:rPr>
              <w:t>Milkwood</w:t>
            </w:r>
            <w:proofErr w:type="spellEnd"/>
            <w:r w:rsidR="0063348B">
              <w:rPr>
                <w:rFonts w:ascii="Arial" w:hAnsi="Arial"/>
              </w:rPr>
              <w:t xml:space="preserve"> Road. AM is talking to Simon about moving this in a </w:t>
            </w:r>
            <w:proofErr w:type="spellStart"/>
            <w:r w:rsidR="0063348B">
              <w:rPr>
                <w:rFonts w:ascii="Arial" w:hAnsi="Arial"/>
              </w:rPr>
              <w:t>Zipvan</w:t>
            </w:r>
            <w:proofErr w:type="spellEnd"/>
            <w:r w:rsidR="0063348B">
              <w:rPr>
                <w:rFonts w:ascii="Arial" w:hAnsi="Arial"/>
              </w:rPr>
              <w:t xml:space="preserve">. </w:t>
            </w:r>
          </w:p>
        </w:tc>
      </w:tr>
      <w:tr w:rsidR="00B02BF6" w:rsidRPr="002B0E2A">
        <w:trPr>
          <w:trHeight w:val="148"/>
        </w:trPr>
        <w:tc>
          <w:tcPr>
            <w:tcW w:w="8909" w:type="dxa"/>
          </w:tcPr>
          <w:p w:rsidR="00B02BF6" w:rsidRDefault="00B02BF6" w:rsidP="00751F65">
            <w:pPr>
              <w:pStyle w:val="MediumGrid1-Accent22"/>
              <w:ind w:left="0"/>
              <w:rPr>
                <w:rFonts w:ascii="Arial" w:hAnsi="Arial"/>
              </w:rPr>
            </w:pPr>
            <w:r>
              <w:rPr>
                <w:rFonts w:ascii="Arial" w:hAnsi="Arial"/>
              </w:rPr>
              <w:t xml:space="preserve">Date of next meeting </w:t>
            </w:r>
            <w:r w:rsidR="00B82E03">
              <w:rPr>
                <w:rFonts w:ascii="Arial" w:hAnsi="Arial"/>
              </w:rPr>
              <w:t>–</w:t>
            </w:r>
            <w:r w:rsidR="004D7C12">
              <w:rPr>
                <w:rFonts w:ascii="Arial" w:hAnsi="Arial"/>
              </w:rPr>
              <w:t xml:space="preserve"> bimonthly</w:t>
            </w:r>
            <w:r w:rsidR="00B82E03">
              <w:rPr>
                <w:rFonts w:ascii="Arial" w:hAnsi="Arial"/>
              </w:rPr>
              <w:t xml:space="preserve">. </w:t>
            </w:r>
            <w:r w:rsidR="00754778">
              <w:rPr>
                <w:rFonts w:ascii="Arial" w:hAnsi="Arial"/>
              </w:rPr>
              <w:t xml:space="preserve">First Monday of August. </w:t>
            </w:r>
            <w:r w:rsidR="00B82E03">
              <w:rPr>
                <w:rFonts w:ascii="Arial" w:hAnsi="Arial"/>
              </w:rPr>
              <w:t>Trustees meeting 7 July (monthly)</w:t>
            </w:r>
          </w:p>
        </w:tc>
      </w:tr>
    </w:tbl>
    <w:p w:rsidR="00513F4F" w:rsidRPr="00824DDD" w:rsidRDefault="00513F4F" w:rsidP="00513F4F">
      <w:pPr>
        <w:rPr>
          <w:lang w:val="en-GB"/>
        </w:rPr>
      </w:pPr>
    </w:p>
    <w:p w:rsidR="003B429D" w:rsidRDefault="003B429D"/>
    <w:sectPr w:rsidR="003B429D" w:rsidSect="003B429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513F4F"/>
    <w:rsid w:val="00026A88"/>
    <w:rsid w:val="0004768A"/>
    <w:rsid w:val="000F5412"/>
    <w:rsid w:val="0013790F"/>
    <w:rsid w:val="00197B91"/>
    <w:rsid w:val="001D0090"/>
    <w:rsid w:val="00251956"/>
    <w:rsid w:val="00294C80"/>
    <w:rsid w:val="002D2C23"/>
    <w:rsid w:val="0032558B"/>
    <w:rsid w:val="003B429D"/>
    <w:rsid w:val="003C59EC"/>
    <w:rsid w:val="003E0F05"/>
    <w:rsid w:val="00441CCB"/>
    <w:rsid w:val="0046189C"/>
    <w:rsid w:val="00476627"/>
    <w:rsid w:val="004940B0"/>
    <w:rsid w:val="00495E4B"/>
    <w:rsid w:val="004D7C12"/>
    <w:rsid w:val="004F5064"/>
    <w:rsid w:val="00513F4F"/>
    <w:rsid w:val="00514909"/>
    <w:rsid w:val="0053746B"/>
    <w:rsid w:val="0056367A"/>
    <w:rsid w:val="0059157B"/>
    <w:rsid w:val="005C2219"/>
    <w:rsid w:val="005E4885"/>
    <w:rsid w:val="005E6E09"/>
    <w:rsid w:val="0063348B"/>
    <w:rsid w:val="00636D78"/>
    <w:rsid w:val="00671E98"/>
    <w:rsid w:val="006948A3"/>
    <w:rsid w:val="007078C0"/>
    <w:rsid w:val="0071574A"/>
    <w:rsid w:val="00724468"/>
    <w:rsid w:val="00751F65"/>
    <w:rsid w:val="00754329"/>
    <w:rsid w:val="00754778"/>
    <w:rsid w:val="00770CBA"/>
    <w:rsid w:val="00812B4C"/>
    <w:rsid w:val="008277C0"/>
    <w:rsid w:val="008A4802"/>
    <w:rsid w:val="008B10EA"/>
    <w:rsid w:val="008D331B"/>
    <w:rsid w:val="00963849"/>
    <w:rsid w:val="009A7F3A"/>
    <w:rsid w:val="009E71E5"/>
    <w:rsid w:val="00A7743D"/>
    <w:rsid w:val="00A868D2"/>
    <w:rsid w:val="00A9167B"/>
    <w:rsid w:val="00B02BF6"/>
    <w:rsid w:val="00B15337"/>
    <w:rsid w:val="00B24F62"/>
    <w:rsid w:val="00B50211"/>
    <w:rsid w:val="00B82E03"/>
    <w:rsid w:val="00B9501A"/>
    <w:rsid w:val="00BA217C"/>
    <w:rsid w:val="00BB1992"/>
    <w:rsid w:val="00BB2A2C"/>
    <w:rsid w:val="00C4443E"/>
    <w:rsid w:val="00C633B2"/>
    <w:rsid w:val="00CD5816"/>
    <w:rsid w:val="00CF3AC0"/>
    <w:rsid w:val="00DA2254"/>
    <w:rsid w:val="00DB021D"/>
    <w:rsid w:val="00E00E15"/>
    <w:rsid w:val="00E132CA"/>
    <w:rsid w:val="00E26FD6"/>
    <w:rsid w:val="00EA450F"/>
    <w:rsid w:val="00EF521F"/>
    <w:rsid w:val="00F061F0"/>
    <w:rsid w:val="00F65C21"/>
    <w:rsid w:val="00F9384D"/>
    <w:rsid w:val="00FB4AED"/>
    <w:rsid w:val="00FF6FDC"/>
  </w:rsids>
  <m:mathPr>
    <m:mathFont m:val="Arial Black"/>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F4F"/>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MediumGrid1-Accent22">
    <w:name w:val="Medium Grid 1 - Accent 22"/>
    <w:basedOn w:val="Normal"/>
    <w:uiPriority w:val="99"/>
    <w:qFormat/>
    <w:rsid w:val="00513F4F"/>
    <w:pPr>
      <w:spacing w:before="100" w:beforeAutospacing="1" w:after="100" w:afterAutospacing="1"/>
      <w:ind w:left="720"/>
      <w:contextualSpacing/>
    </w:pPr>
    <w:rPr>
      <w:rFonts w:ascii="Calibri" w:eastAsia="Calibri" w:hAnsi="Calibri"/>
      <w:sz w:val="22"/>
      <w:szCs w:val="22"/>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696</Words>
  <Characters>3970</Characters>
  <Application>Microsoft Word 12.0.0</Application>
  <DocSecurity>0</DocSecurity>
  <Lines>33</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masey</dc:creator>
  <cp:keywords/>
  <cp:lastModifiedBy>anthea masey</cp:lastModifiedBy>
  <cp:revision>25</cp:revision>
  <dcterms:created xsi:type="dcterms:W3CDTF">2014-06-02T18:36:00Z</dcterms:created>
  <dcterms:modified xsi:type="dcterms:W3CDTF">2014-06-06T14:28:00Z</dcterms:modified>
</cp:coreProperties>
</file>